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C03C1B" w:rsidRPr="0032154A" w:rsidP="00E875EA" w14:paraId="6405153B" w14:textId="784BC055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textId="728AA90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</w:t>
                            </w:r>
                            <w:r w:rsidR="00DB2D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العلوم</w:t>
                            </w:r>
                          </w:p>
                          <w:p w:rsidR="00E875EA" w:rsidRPr="00970E5A" w:rsidP="00E875EA" w14:textId="3322BA3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DB2D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 المتوسط</w:t>
                            </w:r>
                            <w:r w:rsidRPr="00970E5A"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875EA" w:rsidRPr="00970E5A" w:rsidP="00E875EA" w14:textId="4A618C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textId="71E5E00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<v:textbox>
                  <w:txbxContent>
                    <w:p w:rsidR="00E875EA" w:rsidRPr="00970E5A" w:rsidP="00E875EA" w14:paraId="4D2A66A5" w14:textId="728AA90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</w:t>
                      </w:r>
                      <w:r w:rsidR="00DB2DA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العلوم</w:t>
                      </w:r>
                    </w:p>
                    <w:p w:rsidR="00E875EA" w:rsidRPr="00970E5A" w:rsidP="00E875EA" w14:paraId="351198F9" w14:textId="3322BA3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DB2DA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الأول المتوسط</w:t>
                      </w:r>
                      <w:r w:rsidRPr="00970E5A"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rPr>
          <w:sz w:val="28"/>
          <w:szCs w:val="28"/>
          <w:rtl/>
        </w:rPr>
      </w:pPr>
    </w:p>
    <w:p w:rsidR="00E875EA" w:rsidRPr="0032154A" w:rsidP="00E875EA" w14:paraId="42596177" w14:textId="25676C30">
      <w:pPr>
        <w:bidi w:val="0"/>
        <w:rPr>
          <w:sz w:val="28"/>
          <w:szCs w:val="28"/>
          <w:rtl/>
        </w:rPr>
      </w:pPr>
    </w:p>
    <w:p w:rsidR="00E77D1D" w:rsidRPr="0032154A" w:rsidP="00E875EA" w14:paraId="03182133" w14:textId="7E57732D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weight="1pt"/>
            </w:pict>
          </mc:Fallback>
        </mc:AlternateContent>
      </w:r>
    </w:p>
    <w:p w:rsidR="00E875EA" w:rsidRPr="0032154A" w:rsidP="00E77D1D" w14:paraId="78D38ADE" w14:textId="548865D2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144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5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P="00E77D1D" w14:paraId="52382298" w14:textId="4F77AF0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:rsidR="00E77D1D" w:rsidRPr="0032154A" w:rsidP="00E77D1D" w14:paraId="36D30BCB" w14:textId="1481E070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weight="1pt"/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321F0490" w14:textId="77777777" w:rsidTr="005304F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182BBEF7" w14:textId="77777777" w:rsidTr="005304F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0A71162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AA982C5" w14:textId="77777777" w:rsidTr="005304F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14CC414" w14:textId="77777777" w:rsidTr="005304FA">
        <w:tblPrEx>
          <w:tblW w:w="10482" w:type="dxa"/>
          <w:jc w:val="center"/>
          <w:tblLook w:val="04A0"/>
        </w:tblPrEx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26E5D9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61A67E9F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27C9C" w:rsidRPr="00476191" w:rsidP="005304FA" w14:paraId="485D18FF" w14:textId="4C4477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السؤال الأول: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أ) ضع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u w:val="single"/>
            <w:rtl/>
          </w:rPr>
          <m:t>√</m:t>
        </m:r>
      </m:oMath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u w:val="single"/>
            <w:rtl/>
          </w:rPr>
          <m:t>×</m:t>
        </m:r>
      </m:oMath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) أمام العبارة الخاطئة:</w:t>
      </w:r>
    </w:p>
    <w:p w:rsidR="00353D02" w:rsidRPr="00353D02" w:rsidP="00627C9C" w14:paraId="573A4D75" w14:textId="2A06F97C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7F540009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620120">
              <w:rPr>
                <w:rFonts w:asciiTheme="minorHAnsi" w:hAnsiTheme="minorHAnsi" w:cs="Calibri"/>
                <w:sz w:val="32"/>
                <w:szCs w:val="32"/>
                <w:rtl/>
              </w:rPr>
              <w:t>تتكون بعض المخلوقات الحية من خلية أو أكثر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B76DE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49B6A69B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يتكون الجهاز العضلى من أكثر من  6</w:t>
            </w:r>
            <w:r w:rsidR="00F67E3B">
              <w:rPr>
                <w:rFonts w:asciiTheme="minorHAnsi" w:hAnsiTheme="minorHAnsi" w:cs="Calibri" w:hint="cs"/>
                <w:sz w:val="32"/>
                <w:szCs w:val="32"/>
                <w:rtl/>
              </w:rPr>
              <w:t>00</w:t>
            </w: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عضلة مرتبطة مع الجهاز الهيكلى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7599351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تمتاز الخلايا العظمية في جسم الإنسان بأنها صلبة لأنها مكونة من الكالسيوم.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7A0B9372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الفجوات في الخلية الحيوانية أكبر من الخلية النباتية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3BE6745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تتكاثر الاسفنجيات جنسيا ولا جنسيا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52187A" w:rsidRPr="00476191" w:rsidP="00E77D1D" w14:paraId="06D717EF" w14:textId="0B432AB5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ب) </w:t>
      </w:r>
      <w:r w:rsidR="0063411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اختر 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1" w:type="dxa"/>
        <w:tblLook w:val="04A0"/>
      </w:tblPr>
      <w:tblGrid>
        <w:gridCol w:w="518"/>
        <w:gridCol w:w="1927"/>
        <w:gridCol w:w="473"/>
        <w:gridCol w:w="2340"/>
        <w:gridCol w:w="410"/>
        <w:gridCol w:w="2059"/>
        <w:gridCol w:w="355"/>
        <w:gridCol w:w="132"/>
        <w:gridCol w:w="293"/>
        <w:gridCol w:w="1834"/>
      </w:tblGrid>
      <w:tr w14:paraId="37FB129D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bookmarkStart w:id="0" w:name="_Hlk162334081"/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3BCAC21C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أي مما يلي يتحكم في مرور المواد من الخلية وإليها ؟</w:t>
            </w:r>
          </w:p>
        </w:tc>
      </w:tr>
      <w:tr w14:paraId="032D8A5A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802A55" w14:paraId="3605F3B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bookmarkStart w:id="1" w:name="_Hlk162249355"/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802A55" w14:paraId="1D6395CA" w14:textId="07DAD5A0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الميتوكندريا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802A55" w14:paraId="107625D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905571" w14:paraId="147733EB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الغشاء البلازمي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905571" w14:paraId="671CFB53" w14:textId="472B2ACD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905571" w14:paraId="1F96C9E7" w14:textId="493EF78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الفجوة</w:t>
            </w:r>
          </w:p>
        </w:tc>
        <w:tc>
          <w:tcPr>
            <w:tcW w:w="48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802A55" w14:paraId="76CC751C" w14:textId="0922545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127" w:type="dxa"/>
            <w:gridSpan w:val="2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802A55" w14:paraId="1CB5BD58" w14:textId="07D9042D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النواة</w:t>
            </w:r>
          </w:p>
        </w:tc>
      </w:tr>
      <w:bookmarkEnd w:id="1"/>
      <w:tr w14:paraId="39675B25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4DA0E9EC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ما تركيب الخلية الذي يوفر الحماية والتماسك للنبات؟</w:t>
            </w:r>
            <w:r w:rsidR="009B37DD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2F886CAC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1A11661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28874E9D" w14:textId="25158132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الغشاء البلازمي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69DF9BF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426F8F7A" w14:textId="7E1476A0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الفجوات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4CE00400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4906552F" w14:textId="4F657B71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النواة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12FEB61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509CEEF7" w14:textId="04C1BB3D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الجدار الخلوي</w:t>
            </w:r>
          </w:p>
        </w:tc>
      </w:tr>
      <w:tr w14:paraId="645A56C4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1ABE9E95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B2DAF">
              <w:rPr>
                <w:rFonts w:cs="Calibri"/>
                <w:b/>
                <w:bCs/>
                <w:sz w:val="32"/>
                <w:szCs w:val="32"/>
                <w:rtl/>
              </w:rPr>
              <w:t>ما وظيفة ال</w:t>
            </w:r>
            <w:r>
              <w:rPr>
                <w:rFonts w:cs="Calibri"/>
                <w:b/>
                <w:bCs/>
                <w:sz w:val="32"/>
                <w:szCs w:val="32"/>
              </w:rPr>
              <w:t>DNA</w:t>
            </w:r>
            <w:r w:rsidRPr="00DB2DAF">
              <w:rPr>
                <w:rFonts w:cs="Calibri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424B2451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2EA2FC7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3DBC870C" w14:textId="0D9CB320">
            <w:pPr>
              <w:jc w:val="center"/>
              <w:rPr>
                <w:rFonts w:cstheme="minorHAnsi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تصنيع الغذاء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0495B01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7D90A523" w14:textId="26108DD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تحديد الصفات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311C208F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1F19D6B5" w14:textId="5D8B5A8E">
            <w:pPr>
              <w:rPr>
                <w:rFonts w:cstheme="minorHAnsi"/>
                <w:sz w:val="32"/>
                <w:szCs w:val="32"/>
                <w:rtl/>
              </w:rPr>
            </w:pPr>
            <w:r w:rsidRPr="00531315">
              <w:rPr>
                <w:rFonts w:cstheme="minorHAnsi" w:hint="cs"/>
                <w:sz w:val="30"/>
                <w:szCs w:val="30"/>
                <w:rtl/>
              </w:rPr>
              <w:t xml:space="preserve">تحويل الغذاء إلى طاقة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3D4E9F8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0C4B5D68" w14:textId="6B892FAA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تخزين المواد</w:t>
            </w:r>
          </w:p>
        </w:tc>
      </w:tr>
      <w:tr w14:paraId="55B811BC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01B6C5CD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33DB8">
              <w:rPr>
                <w:rFonts w:cs="Calibri"/>
                <w:b/>
                <w:bCs/>
                <w:sz w:val="32"/>
                <w:szCs w:val="32"/>
                <w:rtl/>
              </w:rPr>
              <w:t>خلايا تمتاز بطولها وكثرة الزوائد فيها مما يسمح باستقبال الرسائل وإرسالها بسرعة</w:t>
            </w:r>
          </w:p>
        </w:tc>
      </w:tr>
      <w:tr w14:paraId="69409F3F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289CAFBB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1E0E5028" w14:textId="17926E09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</w:t>
            </w:r>
            <w:r w:rsidRPr="00D33DB8">
              <w:rPr>
                <w:rFonts w:cs="Calibri"/>
                <w:sz w:val="32"/>
                <w:szCs w:val="32"/>
                <w:rtl/>
              </w:rPr>
              <w:t>لخلايا العظمية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2625E35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168FBEDA" w14:textId="024E66B2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Pr="00D33DB8" w:rsidR="00D33DB8">
              <w:rPr>
                <w:rFonts w:cs="Calibri"/>
                <w:sz w:val="32"/>
                <w:szCs w:val="32"/>
                <w:rtl/>
              </w:rPr>
              <w:t>الخلايا العصبية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23996BCB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4FC8FFDF" w14:textId="29076736">
            <w:pPr>
              <w:rPr>
                <w:rFonts w:cstheme="minorHAnsi"/>
                <w:sz w:val="32"/>
                <w:szCs w:val="32"/>
                <w:rtl/>
              </w:rPr>
            </w:pPr>
            <w:r w:rsidRPr="00D33DB8">
              <w:rPr>
                <w:rFonts w:cs="Calibri"/>
                <w:sz w:val="32"/>
                <w:szCs w:val="32"/>
                <w:rtl/>
              </w:rPr>
              <w:t>الخلايا العضلية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6D0CDF8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21E85639" w14:textId="3BB4CEEC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33DB8">
              <w:rPr>
                <w:rFonts w:cs="Calibri"/>
                <w:sz w:val="32"/>
                <w:szCs w:val="32"/>
                <w:rtl/>
              </w:rPr>
              <w:t>الخلايا الدهنية</w:t>
            </w:r>
          </w:p>
        </w:tc>
      </w:tr>
      <w:tr w14:paraId="14E5D962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1328F66F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31A57">
              <w:rPr>
                <w:rFonts w:cs="Calibri"/>
                <w:b/>
                <w:bCs/>
                <w:sz w:val="32"/>
                <w:szCs w:val="32"/>
                <w:rtl/>
              </w:rPr>
              <w:t>الفراشات والنمل والنحل أمثلة على حشرات تقوم خلال دورة حياتها ب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ـ:</w:t>
            </w:r>
          </w:p>
        </w:tc>
      </w:tr>
      <w:tr w14:paraId="64091A88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4D7F4CF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27B8A1BC" w14:textId="1327FD2E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تحول غير كامل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7121626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28C87FE7" w14:textId="0A54D215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131A57" w:rsidR="00131A57">
              <w:rPr>
                <w:rFonts w:cs="Calibri"/>
                <w:sz w:val="32"/>
                <w:szCs w:val="32"/>
                <w:rtl/>
              </w:rPr>
              <w:t>لا تقوم باي تحول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2EDF9836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52DF1A8B" w14:textId="6961B7DB">
            <w:pPr>
              <w:rPr>
                <w:rFonts w:cstheme="minorHAnsi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تحول كامل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540A38E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27362A7F" w14:textId="6222F9D4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عملية الانسلاخ</w:t>
            </w:r>
          </w:p>
        </w:tc>
      </w:tr>
      <w:bookmarkEnd w:id="0"/>
    </w:tbl>
    <w:p w:rsidR="0032154A" w:rsidP="00CA4073" w14:paraId="0AF981C2" w14:textId="0F74F48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53D02" w:rsidP="00CA4073" w14:paraId="14F6C37F" w14:textId="372542EB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476191" w:rsidP="00476191" w14:paraId="23560E0F" w14:textId="2672008A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السؤال الثاني: أ) أمل</w:t>
      </w:r>
      <w:r w:rsidR="0063411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أ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الفراغات </w:t>
      </w:r>
      <w:r w:rsidRPr="00476191" w:rsidR="00F67E3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التالية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: </w:t>
      </w:r>
    </w:p>
    <w:p w:rsidR="00CA4073" w:rsidRPr="0032154A" w:rsidP="00CA4073" w14:paraId="7A54B5CE" w14:textId="02185231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P="00B452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0" style="width:39.45pt;height:40.05pt;margin-top:21.6pt;margin-left:-17.4pt;position:absolute;z-index:251672576" coordsize="500932,508883">
                <v:roundrect id="مستطيل: زوايا مستديرة 31" o:spid="_x0000_s1031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B452BE" w:rsidRPr="004B58AB" w:rsidP="00B452BE" w14:paraId="5A3B27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 w14:paraId="2A66D4C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338E152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6CCED46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55B7860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2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Pr="00F67E3B" w:rsidR="00F67E3B">
        <w:rPr>
          <w:rtl/>
        </w:rPr>
        <w:t xml:space="preserve"> </w:t>
      </w:r>
      <w:r w:rsidR="00F67E3B">
        <w:rPr>
          <w:rFonts w:cs="Calibri" w:hint="cs"/>
          <w:b/>
          <w:bCs/>
          <w:noProof/>
          <w:sz w:val="32"/>
          <w:szCs w:val="32"/>
          <w:rtl/>
          <w:lang w:val="ar-SA"/>
        </w:rPr>
        <w:t>يط</w:t>
      </w:r>
      <w:r w:rsidRPr="00F67E3B" w:rsidR="00F67E3B">
        <w:rPr>
          <w:rFonts w:cs="Calibri"/>
          <w:b/>
          <w:bCs/>
          <w:noProof/>
          <w:sz w:val="32"/>
          <w:szCs w:val="32"/>
          <w:rtl/>
          <w:lang w:val="ar-SA"/>
        </w:rPr>
        <w:t>لق على مجموعة من الخلايا المتشابهة التي تؤدي الوظيفة نفسها.</w:t>
      </w:r>
      <w:r w:rsidRPr="0032154A" w:rsidR="00CA4073">
        <w:rPr>
          <w:rFonts w:ascii="Traditional Arabic" w:hAnsi="Traditional Arabic" w:cs="Traditional Arabic"/>
          <w:sz w:val="22"/>
          <w:szCs w:val="22"/>
          <w:rtl/>
        </w:rPr>
        <w:t>.......................</w:t>
      </w:r>
      <w:r w:rsidRPr="0032154A" w:rsidR="00CA4073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Pr="0032154A" w:rsidR="00CA4073">
        <w:rPr>
          <w:rFonts w:ascii="Traditional Arabic" w:hAnsi="Traditional Arabic" w:cs="Traditional Arabic"/>
          <w:sz w:val="22"/>
          <w:szCs w:val="22"/>
          <w:rtl/>
        </w:rPr>
        <w:t>......</w:t>
      </w:r>
      <w:r w:rsidRPr="00B452BE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CA4073" w:rsidRPr="0032154A" w:rsidP="00CA4073" w14:paraId="29AD6362" w14:textId="4FA5DF6E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F67E3B">
        <w:rPr>
          <w:rFonts w:cs="Calibri" w:hint="cs"/>
          <w:b/>
          <w:bCs/>
          <w:noProof/>
          <w:sz w:val="32"/>
          <w:szCs w:val="32"/>
          <w:rtl/>
          <w:lang w:val="ar-SA"/>
        </w:rPr>
        <w:t>يطل</w:t>
      </w:r>
      <w:r w:rsidRPr="00F67E3B" w:rsidR="00F67E3B">
        <w:rPr>
          <w:rFonts w:cs="Calibri"/>
          <w:b/>
          <w:bCs/>
          <w:noProof/>
          <w:sz w:val="32"/>
          <w:szCs w:val="32"/>
          <w:rtl/>
          <w:lang w:val="ar-SA"/>
        </w:rPr>
        <w:t>ق على مجموعة من الأعضاء التي تتآزر للقيام بوظيفة واحدة اسم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</w:p>
    <w:p w:rsidR="00CA4073" w:rsidRPr="0032154A" w:rsidP="00CA4073" w14:paraId="169A3105" w14:textId="7BAF2EC1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F67E3B">
        <w:rPr>
          <w:rFonts w:cs="Calibri"/>
          <w:b/>
          <w:bCs/>
          <w:noProof/>
          <w:sz w:val="32"/>
          <w:szCs w:val="32"/>
          <w:rtl/>
          <w:lang w:val="ar-SA"/>
        </w:rPr>
        <w:t>حيوانات ليس لها عمود فقري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:rsidR="00CA4073" w:rsidRPr="002F1F0C" w:rsidP="00CA4073" w14:paraId="0A131D4B" w14:textId="0FA2ABF9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يتكون جسم الحشرة من ........أجزاء</w:t>
      </w:r>
    </w:p>
    <w:p w:rsidR="002F1F0C" w:rsidP="00F9533C" w14:paraId="12CFDCCA" w14:textId="7313D7EC">
      <w:pPr>
        <w:pStyle w:val="ListParagraph"/>
        <w:tabs>
          <w:tab w:val="left" w:pos="8104"/>
        </w:tabs>
        <w:spacing w:line="276" w:lineRule="auto"/>
        <w:ind w:left="360"/>
        <w:rPr>
          <w:rFonts w:cstheme="minorHAnsi"/>
          <w:sz w:val="32"/>
          <w:szCs w:val="32"/>
        </w:rPr>
      </w:pPr>
    </w:p>
    <w:p w:rsidR="002F1F0C" w:rsidRPr="00476191" w:rsidP="00476191" w14:paraId="326C1DD0" w14:textId="57D235B9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ب )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صل عبارات المجموعة (أ) بما يناسبها في المجموعة (ب ) باستعمال الأرقام:</w:t>
      </w:r>
    </w:p>
    <w:tbl>
      <w:tblPr>
        <w:tblStyle w:val="TableGrid"/>
        <w:tblpPr w:leftFromText="180" w:rightFromText="180" w:vertAnchor="text" w:horzAnchor="margin" w:tblpY="274"/>
        <w:bidiVisual/>
        <w:tblW w:w="10202" w:type="dxa"/>
        <w:tblLook w:val="04A0"/>
      </w:tblPr>
      <w:tblGrid>
        <w:gridCol w:w="7512"/>
        <w:gridCol w:w="567"/>
        <w:gridCol w:w="2123"/>
      </w:tblGrid>
      <w:tr w14:paraId="267F39A6" w14:textId="77777777" w:rsidTr="00476191">
        <w:tblPrEx>
          <w:tblW w:w="10202" w:type="dxa"/>
          <w:tblLook w:val="04A0"/>
        </w:tblPrEx>
        <w:tc>
          <w:tcPr>
            <w:tcW w:w="7512" w:type="dxa"/>
            <w:shd w:val="clear" w:color="auto" w:fill="E7E6E6" w:themeFill="background2"/>
            <w:vAlign w:val="center"/>
          </w:tcPr>
          <w:p w:rsidR="005304FA" w:rsidRPr="00F9533C" w:rsidP="005304FA" w14:paraId="0DCF3D5B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304FA" w:rsidRPr="00F9533C" w:rsidP="005304FA" w14:paraId="6271884D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  <w:shd w:val="clear" w:color="auto" w:fill="E7E6E6" w:themeFill="background2"/>
            <w:vAlign w:val="center"/>
          </w:tcPr>
          <w:p w:rsidR="005304FA" w:rsidRPr="00F9533C" w:rsidP="005304FA" w14:paraId="3886CD50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14:paraId="2F309EB3" w14:textId="77777777" w:rsidTr="00476191">
        <w:tblPrEx>
          <w:tblW w:w="10202" w:type="dxa"/>
          <w:tblLook w:val="04A0"/>
        </w:tblPrEx>
        <w:tc>
          <w:tcPr>
            <w:tcW w:w="7512" w:type="dxa"/>
          </w:tcPr>
          <w:p w:rsidR="005304FA" w:rsidRPr="00684ACD" w:rsidP="005304FA" w14:paraId="79D368FF" w14:textId="58CD9442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684ACD">
              <w:rPr>
                <w:rtl/>
              </w:rPr>
              <w:t xml:space="preserve"> </w:t>
            </w:r>
            <w:r w:rsidRPr="00684ACD" w:rsidR="00684ACD">
              <w:rPr>
                <w:rFonts w:cs="Calibri"/>
                <w:b/>
                <w:bCs/>
                <w:sz w:val="30"/>
                <w:szCs w:val="30"/>
                <w:rtl/>
              </w:rPr>
              <w:t>هي أصغر المخلوقات الحية ويتكون جسمها من خلية واحدة فقط</w:t>
            </w:r>
          </w:p>
        </w:tc>
        <w:tc>
          <w:tcPr>
            <w:tcW w:w="567" w:type="dxa"/>
          </w:tcPr>
          <w:p w:rsidR="005304FA" w:rsidRPr="00F9533C" w:rsidP="005304FA" w14:paraId="3E6FFAB8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68F236E3" w14:textId="60D47466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الجدار الخلوي</w:t>
            </w:r>
          </w:p>
        </w:tc>
      </w:tr>
      <w:tr w14:paraId="0C0F52C0" w14:textId="77777777" w:rsidTr="00476191">
        <w:tblPrEx>
          <w:tblW w:w="10202" w:type="dxa"/>
          <w:tblLook w:val="04A0"/>
        </w:tblPrEx>
        <w:tc>
          <w:tcPr>
            <w:tcW w:w="7512" w:type="dxa"/>
          </w:tcPr>
          <w:p w:rsidR="005304FA" w:rsidRPr="00F9533C" w:rsidP="005304FA" w14:paraId="7744F2A5" w14:textId="7AC8F8C5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F33F49">
              <w:rPr>
                <w:rtl/>
              </w:rPr>
              <w:t xml:space="preserve"> </w:t>
            </w:r>
            <w:r w:rsidRPr="00F33F49" w:rsidR="00F33F49">
              <w:rPr>
                <w:rFonts w:cs="Calibri"/>
                <w:b/>
                <w:bCs/>
                <w:sz w:val="32"/>
                <w:szCs w:val="32"/>
                <w:rtl/>
              </w:rPr>
              <w:t>تحوي المادة الوراثية وتوجد في مركز الخلية وتنظم عملها</w:t>
            </w:r>
          </w:p>
        </w:tc>
        <w:tc>
          <w:tcPr>
            <w:tcW w:w="567" w:type="dxa"/>
          </w:tcPr>
          <w:p w:rsidR="005304FA" w:rsidRPr="00F9533C" w:rsidP="005304FA" w14:paraId="2B1D97EF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295A6632" w14:textId="74EFF2CB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البناء الضوئي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5C18C6AE" w14:textId="77777777" w:rsidTr="00476191">
        <w:tblPrEx>
          <w:tblW w:w="10202" w:type="dxa"/>
          <w:tblLook w:val="04A0"/>
        </w:tblPrEx>
        <w:tc>
          <w:tcPr>
            <w:tcW w:w="7512" w:type="dxa"/>
          </w:tcPr>
          <w:p w:rsidR="005304FA" w:rsidRPr="00F9533C" w:rsidP="005304FA" w14:paraId="42E64746" w14:textId="50903291">
            <w:pPr>
              <w:tabs>
                <w:tab w:val="right" w:pos="5141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F33F49">
              <w:rPr>
                <w:rtl/>
              </w:rPr>
              <w:t xml:space="preserve"> </w:t>
            </w:r>
            <w:r w:rsidRPr="00F33F49" w:rsidR="00F33F49">
              <w:rPr>
                <w:rFonts w:cs="Calibri"/>
                <w:b/>
                <w:bCs/>
                <w:sz w:val="32"/>
                <w:szCs w:val="32"/>
                <w:rtl/>
              </w:rPr>
              <w:t>عضيات داخل السيتوبلازم تنتج الطاقة بعملية التنفس الخلوي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</w:tcPr>
          <w:p w:rsidR="005304FA" w:rsidRPr="00F9533C" w:rsidP="005304FA" w14:paraId="174912C3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69617D82" w14:textId="3E59A3F0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البكتريا</w:t>
            </w:r>
            <w:r w:rsidRPr="00F9533C" w:rsidR="002F1F0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1E11103" w14:textId="77777777" w:rsidTr="00476191">
        <w:tblPrEx>
          <w:tblW w:w="10202" w:type="dxa"/>
          <w:tblLook w:val="04A0"/>
        </w:tblPrEx>
        <w:trPr>
          <w:trHeight w:val="56"/>
        </w:trPr>
        <w:tc>
          <w:tcPr>
            <w:tcW w:w="7512" w:type="dxa"/>
          </w:tcPr>
          <w:p w:rsidR="005304FA" w:rsidRPr="00F9533C" w:rsidP="005304FA" w14:paraId="3D8AF4FA" w14:textId="5A78735D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4) </w:t>
            </w:r>
            <w:r w:rsidR="00F33F49">
              <w:rPr>
                <w:rtl/>
              </w:rPr>
              <w:t xml:space="preserve"> </w:t>
            </w:r>
            <w:r w:rsidRPr="00F33F49" w:rsidR="00F33F49">
              <w:rPr>
                <w:rFonts w:cs="Calibri"/>
                <w:b/>
                <w:bCs/>
                <w:sz w:val="32"/>
                <w:szCs w:val="32"/>
                <w:rtl/>
              </w:rPr>
              <w:t>هي عملية تصنيع النباتات والطحالب وبعض أنواع البكتيريا غذائها بنفسها</w:t>
            </w:r>
          </w:p>
        </w:tc>
        <w:tc>
          <w:tcPr>
            <w:tcW w:w="567" w:type="dxa"/>
          </w:tcPr>
          <w:p w:rsidR="005304FA" w:rsidRPr="00F9533C" w:rsidP="005304FA" w14:paraId="16E4E6A7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66714140" w14:textId="1B4F3039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الميتوكندريا</w:t>
            </w:r>
          </w:p>
        </w:tc>
      </w:tr>
      <w:tr w14:paraId="2E715B69" w14:textId="77777777" w:rsidTr="00476191">
        <w:tblPrEx>
          <w:tblW w:w="10202" w:type="dxa"/>
          <w:tblLook w:val="04A0"/>
        </w:tblPrEx>
        <w:trPr>
          <w:trHeight w:val="56"/>
        </w:trPr>
        <w:tc>
          <w:tcPr>
            <w:tcW w:w="7512" w:type="dxa"/>
          </w:tcPr>
          <w:p w:rsidR="002F1F0C" w:rsidRPr="00F9533C" w:rsidP="005304FA" w14:paraId="6E5081FF" w14:textId="00A9326C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F67E3B">
              <w:rPr>
                <w:rtl/>
              </w:rPr>
              <w:t xml:space="preserve"> </w:t>
            </w:r>
            <w:r w:rsidR="00F67E3B">
              <w:rPr>
                <w:rFonts w:cs="Calibri" w:hint="cs"/>
                <w:b/>
                <w:bCs/>
                <w:sz w:val="32"/>
                <w:szCs w:val="32"/>
                <w:rtl/>
              </w:rPr>
              <w:t>يح</w:t>
            </w:r>
            <w:r w:rsidRPr="00F67E3B" w:rsidR="00F67E3B">
              <w:rPr>
                <w:rFonts w:cs="Calibri"/>
                <w:b/>
                <w:bCs/>
                <w:sz w:val="32"/>
                <w:szCs w:val="32"/>
                <w:rtl/>
              </w:rPr>
              <w:t>يط خلايا النباتات والطحالب والفطريات</w:t>
            </w:r>
          </w:p>
        </w:tc>
        <w:tc>
          <w:tcPr>
            <w:tcW w:w="567" w:type="dxa"/>
          </w:tcPr>
          <w:p w:rsidR="002F1F0C" w:rsidRPr="00F9533C" w:rsidP="005304FA" w14:paraId="219817F6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2F1F0C" w:rsidRPr="00F9533C" w:rsidP="005304FA" w14:paraId="62DC09D0" w14:textId="081FEDBA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النواة</w:t>
            </w:r>
          </w:p>
        </w:tc>
      </w:tr>
    </w:tbl>
    <w:p w:rsidR="005304FA" w:rsidP="00CA4073" w14:paraId="59D2B9AB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Pr="00476191" w:rsidP="00476191" w14:paraId="47C6E785" w14:textId="27E0D964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ج- </w:t>
      </w:r>
      <w:r w:rsidRPr="00476191" w:rsidR="00F67E3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علل : تكون الخلايا العضلية طويلة وبها الكثير من الألياف.</w:t>
      </w:r>
    </w:p>
    <w:p w:rsidR="009D4BF9" w:rsidP="0032154A" w14:paraId="1F3C6F1B" w14:textId="0A1B8A9E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</w:t>
      </w:r>
    </w:p>
    <w:p w:rsidR="009D4BF9" w:rsidP="0032154A" w14:paraId="1A5A6709" w14:textId="4C2688A1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P="0032154A" w14:paraId="61F44519" w14:textId="2D9EF7C5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32154A" w:rsidRPr="0032154A" w:rsidP="0032154A" w14:paraId="08319560" w14:textId="4929438F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Pr="0032154A" w:rsidP="0032154A" w14:paraId="1D6E5272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  <w:sectPr w:rsidSect="0054134F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DF2E12" w:rsidP="00DF2E12">
      <w:pPr>
        <w:bidi w:val="0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74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5670"/>
        <w:gridCol w:w="850"/>
        <w:gridCol w:w="1560"/>
      </w:tblGrid>
      <w:tr w:rsidTr="00AE0C23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1E0"/>
        </w:tblPrEx>
        <w:trPr>
          <w:cantSplit/>
          <w:trHeight w:val="522"/>
        </w:trPr>
        <w:tc>
          <w:tcPr>
            <w:tcW w:w="2410" w:type="dxa"/>
            <w:vMerge w:val="restart"/>
            <w:vAlign w:val="bottom"/>
          </w:tcPr>
          <w:p w:rsidR="00DF2E12" w:rsidRPr="00A22385" w:rsidP="00AE0C23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223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المملكة العربية السعودية </w:t>
            </w:r>
          </w:p>
          <w:p w:rsidR="00DF2E12" w:rsidRPr="00A22385" w:rsidP="00AE0C23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223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>و</w:t>
            </w:r>
            <w:r w:rsidRPr="00A223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زارة التعليم </w:t>
            </w:r>
          </w:p>
          <w:p w:rsidR="00DF2E12" w:rsidRPr="00A22385" w:rsidP="00AE0C23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A223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إدارة التعليم </w:t>
            </w:r>
            <w:r w:rsidRPr="00A223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>بالطائف</w:t>
            </w:r>
          </w:p>
          <w:p w:rsidR="00DF2E12" w:rsidRPr="00DD379F" w:rsidP="00AE0C23">
            <w:pPr>
              <w:bidi w:val="0"/>
              <w:spacing w:after="0" w:line="240" w:lineRule="auto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  <w:t>…………………………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DF2E12" w:rsidRPr="0033379E" w:rsidP="00AE0C23">
            <w:pPr>
              <w:bidi/>
              <w:spacing w:after="0" w:line="240" w:lineRule="auto"/>
              <w:jc w:val="center"/>
              <w:rPr>
                <w:rFonts w:ascii="Arial" w:hAnsi="Arial" w:eastAsiaTheme="minorEastAsia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1031240</wp:posOffset>
                  </wp:positionH>
                  <wp:positionV relativeFrom="page">
                    <wp:posOffset>20320</wp:posOffset>
                  </wp:positionV>
                  <wp:extent cx="1511300" cy="528320"/>
                  <wp:effectExtent l="0" t="0" r="0" b="5080"/>
                  <wp:wrapNone/>
                  <wp:docPr id="31" name="صورة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 156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  <w:hideMark/>
          </w:tcPr>
          <w:p w:rsidR="00DF2E12" w:rsidRPr="00DD379F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1560" w:type="dxa"/>
            <w:vAlign w:val="center"/>
            <w:hideMark/>
          </w:tcPr>
          <w:p w:rsidR="00DF2E12" w:rsidRPr="00DD379F" w:rsidP="00AE0C23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العلوم </w:t>
            </w:r>
          </w:p>
        </w:tc>
      </w:tr>
      <w:tr w:rsidTr="00AE0C23">
        <w:tblPrEx>
          <w:tblW w:w="10490" w:type="dxa"/>
          <w:tblLayout w:type="fixed"/>
          <w:tblLook w:val="01E0"/>
        </w:tblPrEx>
        <w:trPr>
          <w:cantSplit/>
          <w:trHeight w:val="282"/>
        </w:trPr>
        <w:tc>
          <w:tcPr>
            <w:tcW w:w="2410" w:type="dxa"/>
            <w:vMerge/>
            <w:vAlign w:val="center"/>
            <w:hideMark/>
          </w:tcPr>
          <w:p w:rsidR="00DF2E12" w:rsidRPr="00DD379F" w:rsidP="00AE0C23">
            <w:pPr>
              <w:bidi w:val="0"/>
              <w:spacing w:after="0" w:line="240" w:lineRule="auto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DF2E12" w:rsidRPr="00DD379F" w:rsidP="00AE0C23">
            <w:pPr>
              <w:bidi w:val="0"/>
              <w:spacing w:after="0" w:line="240" w:lineRule="auto"/>
              <w:jc w:val="center"/>
              <w:rPr>
                <w:rFonts w:ascii="Arial" w:hAnsi="Arial" w:eastAsiaTheme="minorEastAsia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50" w:type="dxa"/>
            <w:vAlign w:val="center"/>
            <w:hideMark/>
          </w:tcPr>
          <w:p w:rsidR="00DF2E12" w:rsidRPr="00DD379F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1560" w:type="dxa"/>
            <w:vAlign w:val="center"/>
            <w:hideMark/>
          </w:tcPr>
          <w:p w:rsidR="00DF2E12" w:rsidRPr="00DD379F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الأول متوسط </w:t>
            </w:r>
          </w:p>
        </w:tc>
      </w:tr>
      <w:tr w:rsidTr="00AE0C23">
        <w:tblPrEx>
          <w:tblW w:w="10490" w:type="dxa"/>
          <w:tblLayout w:type="fixed"/>
          <w:tblLook w:val="01E0"/>
        </w:tblPrEx>
        <w:trPr>
          <w:cantSplit/>
          <w:trHeight w:val="369"/>
        </w:trPr>
        <w:tc>
          <w:tcPr>
            <w:tcW w:w="2410" w:type="dxa"/>
            <w:vMerge/>
            <w:vAlign w:val="center"/>
            <w:hideMark/>
          </w:tcPr>
          <w:p w:rsidR="00DF2E12" w:rsidRPr="00DD379F" w:rsidP="00AE0C23">
            <w:pPr>
              <w:bidi w:val="0"/>
              <w:spacing w:after="0" w:line="240" w:lineRule="auto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0" w:type="dxa"/>
            <w:vMerge w:val="restart"/>
            <w:vAlign w:val="center"/>
            <w:hideMark/>
          </w:tcPr>
          <w:p w:rsidR="00DF2E12" w:rsidRPr="00DC6610" w:rsidP="00AE0C23">
            <w:pPr>
              <w:pBdr>
                <w:bottom w:val="single" w:sz="18" w:space="1" w:color="auto"/>
              </w:pBd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7607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اختبار منتصف الفصل الدراسي الثالث لعام 1445 هـ </w:t>
            </w:r>
          </w:p>
        </w:tc>
        <w:tc>
          <w:tcPr>
            <w:tcW w:w="850" w:type="dxa"/>
            <w:vAlign w:val="center"/>
            <w:hideMark/>
          </w:tcPr>
          <w:p w:rsidR="00DF2E12" w:rsidRPr="00DD379F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1560" w:type="dxa"/>
            <w:vAlign w:val="center"/>
          </w:tcPr>
          <w:p w:rsidR="00DF2E12" w:rsidRPr="00DD379F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45 دقيقة</w:t>
            </w:r>
          </w:p>
        </w:tc>
      </w:tr>
      <w:tr w:rsidTr="00AE0C23">
        <w:tblPrEx>
          <w:tblW w:w="10490" w:type="dxa"/>
          <w:tblLayout w:type="fixed"/>
          <w:tblLook w:val="01E0"/>
        </w:tblPrEx>
        <w:trPr>
          <w:cantSplit/>
          <w:trHeight w:val="369"/>
        </w:trPr>
        <w:tc>
          <w:tcPr>
            <w:tcW w:w="2410" w:type="dxa"/>
            <w:vMerge/>
            <w:vAlign w:val="center"/>
          </w:tcPr>
          <w:p w:rsidR="00DF2E12" w:rsidRPr="00DD379F" w:rsidP="00AE0C23">
            <w:pPr>
              <w:bidi w:val="0"/>
              <w:spacing w:after="0" w:line="240" w:lineRule="auto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0" w:type="dxa"/>
            <w:vMerge/>
            <w:vAlign w:val="center"/>
          </w:tcPr>
          <w:p w:rsidR="00DF2E12" w:rsidRPr="002C1208" w:rsidP="00AE0C23">
            <w:pPr>
              <w:bidi/>
              <w:spacing w:after="0" w:line="240" w:lineRule="auto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850" w:type="dxa"/>
            <w:vAlign w:val="center"/>
          </w:tcPr>
          <w:p w:rsidR="00DF2E12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</w:t>
            </w:r>
          </w:p>
        </w:tc>
        <w:tc>
          <w:tcPr>
            <w:tcW w:w="1560" w:type="dxa"/>
            <w:vAlign w:val="center"/>
          </w:tcPr>
          <w:p w:rsidR="00DF2E12" w:rsidRPr="00DD379F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الثالث </w:t>
            </w:r>
          </w:p>
        </w:tc>
      </w:tr>
      <w:tr w:rsidTr="00AE0C23">
        <w:tblPrEx>
          <w:tblW w:w="10490" w:type="dxa"/>
          <w:tblLayout w:type="fixed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DF2E12" w:rsidRPr="00B13942" w:rsidP="00AE0C23">
            <w:pPr>
              <w:bidi/>
              <w:spacing w:after="0" w:line="240" w:lineRule="auto"/>
              <w:rPr>
                <w:rFonts w:ascii="AGA Arabesque Desktop" w:hAnsi="AGA Arabesque Desktop" w:eastAsiaTheme="minorEastAsia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  <w:p w:rsidR="00DF2E12" w:rsidRPr="00B13942" w:rsidP="00AE0C23">
            <w:pPr>
              <w:bidi/>
              <w:spacing w:after="0" w:line="240" w:lineRule="auto"/>
              <w:rPr>
                <w:rFonts w:ascii="Arial" w:hAnsi="Arial" w:eastAsiaTheme="minorEastAsia" w:cs="Arial"/>
                <w:b/>
                <w:bCs/>
                <w:sz w:val="26"/>
                <w:szCs w:val="26"/>
                <w:lang w:val="en-US" w:eastAsia="en-US" w:bidi="ar-SA"/>
              </w:rPr>
            </w:pPr>
            <w:r w:rsidRPr="00B13942">
              <w:rPr>
                <w:rFonts w:ascii="AGA Arabesque Desktop" w:hAnsi="AGA Arabesque Desktop" w:eastAsiaTheme="minorEastAsia" w:cs="Arial"/>
                <w:b/>
                <w:bCs/>
                <w:sz w:val="26"/>
                <w:szCs w:val="26"/>
                <w:lang w:val="en-US" w:eastAsia="en-US" w:bidi="ar-SA"/>
              </w:rPr>
              <w:t></w:t>
            </w:r>
            <w:r w:rsidRPr="00B13942">
              <w:rPr>
                <w:rFonts w:ascii="Arial" w:hAnsi="Arial" w:eastAsiaTheme="minorEastAsia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اسم الطالب</w:t>
            </w:r>
            <w:r w:rsidRPr="00B13942">
              <w:rPr>
                <w:rFonts w:ascii="Arial" w:hAnsi="Arial" w:eastAsiaTheme="minorEastAsia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ة</w:t>
            </w:r>
            <w:r w:rsidRPr="00B13942">
              <w:rPr>
                <w:rFonts w:ascii="Arial" w:hAnsi="Arial" w:eastAsiaTheme="minorEastAsia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رباعيا: ...............</w:t>
            </w:r>
            <w:r w:rsidRPr="00B13942">
              <w:rPr>
                <w:rFonts w:ascii="Arial" w:hAnsi="Arial" w:eastAsiaTheme="minorEastAsia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.....................................</w:t>
            </w:r>
            <w:r w:rsidRPr="00B13942">
              <w:rPr>
                <w:rFonts w:ascii="Arial" w:hAnsi="Arial" w:eastAsiaTheme="minorEastAsia" w:cs="Arial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.............................    </w:t>
            </w:r>
            <w:r w:rsidRPr="00B13942">
              <w:rPr>
                <w:rFonts w:ascii="Arial" w:hAnsi="Arial" w:eastAsiaTheme="minorEastAsia" w:cs="Arial" w:hint="cs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</w:p>
        </w:tc>
      </w:tr>
    </w:tbl>
    <w:p w:rsidR="00DF2E12" w:rsidRPr="006C0434" w:rsidP="00DF2E12">
      <w:pPr>
        <w:bidi/>
        <w:spacing w:after="0" w:line="360" w:lineRule="auto"/>
        <w:rPr>
          <w:rFonts w:asciiTheme="minorHAnsi" w:eastAsiaTheme="minorEastAsia" w:hAnsiTheme="minorHAnsi" w:cstheme="minorBidi"/>
          <w:b/>
          <w:bCs/>
          <w:sz w:val="30"/>
          <w:szCs w:val="30"/>
          <w:rtl/>
          <w:lang w:val="en-US" w:eastAsia="en-US" w:bidi="ar-SA"/>
        </w:rPr>
      </w:pPr>
    </w:p>
    <w:p w:rsidR="00DF2E12" w:rsidP="00DF2E12">
      <w:pPr>
        <w:bidi/>
        <w:spacing w:after="0"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5551E0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5551E0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الأول :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ضعي المصطلحات التالية في المكان المناسب : </w:t>
      </w:r>
    </w:p>
    <w:p w:rsidR="00DF2E12" w:rsidP="00DF2E12">
      <w:pPr>
        <w:bidi/>
        <w:spacing w:after="0" w:line="360" w:lineRule="auto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(البكتيريا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الجهاز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التماثل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الغضروف )</w:t>
      </w:r>
    </w:p>
    <w:p w:rsidR="00DF2E12" w:rsidRPr="00DF2E12" w:rsidP="00DF2E12">
      <w:pPr>
        <w:pStyle w:val="ListParagraph"/>
        <w:numPr>
          <w:ilvl w:val="0"/>
          <w:numId w:val="5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نسيج مرن يشبه العظام لكن اقل قساوة وأكثر مرونة ..................................... </w:t>
      </w:r>
    </w:p>
    <w:p w:rsidR="00DF2E12" w:rsidRPr="00DF2E12" w:rsidP="00DF2E12">
      <w:pPr>
        <w:pStyle w:val="ListParagraph"/>
        <w:numPr>
          <w:ilvl w:val="0"/>
          <w:numId w:val="5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أصغر المخلوقات الحية ويتكون جسمها من خلية واحدة فقط ...........</w:t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..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................</w:t>
      </w:r>
    </w:p>
    <w:p w:rsidR="00DF2E12" w:rsidRPr="00DF2E12" w:rsidP="00DF2E12">
      <w:pPr>
        <w:pStyle w:val="ListParagraph"/>
        <w:numPr>
          <w:ilvl w:val="0"/>
          <w:numId w:val="5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مجموعة من الأعضاء التي تتآ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زر للقيام بوظيفة واحدة ....................................</w:t>
      </w:r>
    </w:p>
    <w:p w:rsidR="00DF2E12" w:rsidRPr="00DF2E12" w:rsidP="00DF2E12">
      <w:pPr>
        <w:pStyle w:val="ListParagraph"/>
        <w:numPr>
          <w:ilvl w:val="0"/>
          <w:numId w:val="5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ترتيب أجزاء الجسم وفق نمط معين .........................................................</w:t>
      </w:r>
    </w:p>
    <w:p w:rsidR="00DF2E12" w:rsidRPr="00DF2E12" w:rsidP="00DF2E12">
      <w:pPr>
        <w:bidi/>
        <w:spacing w:after="0" w:line="36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الثاني :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اختاري الإجابة الصحيحة مما يأتي : </w:t>
      </w:r>
    </w:p>
    <w:tbl>
      <w:tblPr>
        <w:tblStyle w:val="TableGrid0"/>
        <w:bidiVisual/>
        <w:tblW w:w="0" w:type="auto"/>
        <w:tblLook w:val="04A0"/>
      </w:tblPr>
      <w:tblGrid>
        <w:gridCol w:w="699"/>
        <w:gridCol w:w="2693"/>
        <w:gridCol w:w="2694"/>
        <w:gridCol w:w="2268"/>
        <w:gridCol w:w="2268"/>
      </w:tblGrid>
      <w:tr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923" w:type="dxa"/>
            <w:gridSpan w:val="4"/>
          </w:tcPr>
          <w:p w:rsidR="00DF2E12" w:rsidRPr="00ED4033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تستعين دودة الأرض في حركتها </w:t>
            </w:r>
          </w:p>
        </w:tc>
      </w:tr>
      <w:tr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أ/ الأشواك </w:t>
            </w:r>
          </w:p>
        </w:tc>
        <w:tc>
          <w:tcPr>
            <w:tcW w:w="2694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ب/ الأسواط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ج/ الزوائد المفصلية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د/ الأقدام </w:t>
            </w:r>
          </w:p>
        </w:tc>
      </w:tr>
      <w:tr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923" w:type="dxa"/>
            <w:gridSpan w:val="4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المخلوقات الذي يظهر فيها التماثل الشعاعي بوضوح </w:t>
            </w:r>
          </w:p>
        </w:tc>
      </w:tr>
      <w:tr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أ/ الرخويات </w:t>
            </w:r>
          </w:p>
        </w:tc>
        <w:tc>
          <w:tcPr>
            <w:tcW w:w="2694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ب/ الحشرات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ج/ 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>العنكبيات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د/ شوكيات الجلد </w:t>
            </w:r>
          </w:p>
        </w:tc>
      </w:tr>
      <w:tr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923" w:type="dxa"/>
            <w:gridSpan w:val="4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تحتوي علي </w:t>
            </w:r>
            <w:r>
              <w:rPr>
                <w:rFonts w:eastAsiaTheme="minorEastAsia"/>
                <w:b/>
                <w:bCs/>
                <w:sz w:val="32"/>
                <w:szCs w:val="32"/>
                <w:lang w:val="en-US" w:eastAsia="en-US" w:bidi="ar-SA"/>
              </w:rPr>
              <w:t>DNA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الذي يحدد صفات المخلوق 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الحي :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أ/الكروموسومات </w:t>
            </w:r>
          </w:p>
        </w:tc>
        <w:tc>
          <w:tcPr>
            <w:tcW w:w="2694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ب/ السيتوبلازم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ج/ 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>الميتوكندريا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د/ الغشاء البلازمي </w:t>
            </w:r>
          </w:p>
        </w:tc>
      </w:tr>
      <w:tr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923" w:type="dxa"/>
            <w:gridSpan w:val="4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ما تركيب الخلية الذي يوفر الدعم والحماية والتماسك للنبات </w:t>
            </w:r>
          </w:p>
        </w:tc>
      </w:tr>
      <w:tr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أ/ الغشاء البلازمي </w:t>
            </w:r>
          </w:p>
        </w:tc>
        <w:tc>
          <w:tcPr>
            <w:tcW w:w="2694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ب/ النواة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ج/ الجدار الخلوي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د/ الفجوات </w:t>
            </w:r>
          </w:p>
        </w:tc>
      </w:tr>
      <w:tr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923" w:type="dxa"/>
            <w:gridSpan w:val="4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أي المخلوقات التالية تنسلخ </w:t>
            </w:r>
          </w:p>
        </w:tc>
      </w:tr>
      <w:tr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أ/ القشريات </w:t>
            </w:r>
          </w:p>
        </w:tc>
        <w:tc>
          <w:tcPr>
            <w:tcW w:w="2694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ب/ الديدان المفلطحة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>ج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>/  نجم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 البحر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د/ الرخويات </w:t>
            </w:r>
          </w:p>
        </w:tc>
      </w:tr>
      <w:tr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923" w:type="dxa"/>
            <w:gridSpan w:val="4"/>
          </w:tcPr>
          <w:p w:rsidR="00DF2E12" w:rsidRPr="002F51F8" w:rsidP="00AE0C23">
            <w:pPr>
              <w:bidi/>
              <w:spacing w:after="0" w:line="276" w:lineRule="auto"/>
              <w:rPr>
                <w:rFonts w:eastAsiaTheme="minorEastAsi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أي الأسماك التالية لها مثانة 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عوم :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أ/ القرش </w:t>
            </w:r>
          </w:p>
        </w:tc>
        <w:tc>
          <w:tcPr>
            <w:tcW w:w="2694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ب/ 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>الجلكي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ج/ السلمون </w:t>
            </w:r>
          </w:p>
        </w:tc>
        <w:tc>
          <w:tcPr>
            <w:tcW w:w="2268" w:type="dxa"/>
          </w:tcPr>
          <w:p w:rsidR="00DF2E12" w:rsidRPr="005551E0" w:rsidP="00AE0C23">
            <w:pPr>
              <w:bidi/>
              <w:spacing w:after="0" w:line="276" w:lineRule="auto"/>
              <w:rPr>
                <w:rFonts w:eastAsiaTheme="minorEastAsia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د/ 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>الشفنينات</w:t>
            </w:r>
            <w:r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</w:tbl>
    <w:p w:rsidR="00DF2E12" w:rsidP="00DF2E12">
      <w:pPr>
        <w:bidi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F2E12" w:rsidP="00DF2E12">
      <w:pPr>
        <w:bidi w:val="0"/>
        <w:spacing w:after="160" w:line="259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  <w:br w:type="page"/>
      </w: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الثالث :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DF2E12" w:rsidRPr="002F51F8" w:rsidP="00DF2E12">
      <w:pPr>
        <w:bidi/>
        <w:spacing w:after="0"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2F51F8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  <w:lang w:val="en-US" w:eastAsia="en-US" w:bidi="ar-SA"/>
        </w:rPr>
        <w:t>ضع</w:t>
      </w:r>
      <w:r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  <w:lang w:val="en-US" w:eastAsia="en-US" w:bidi="ar-SA"/>
        </w:rPr>
        <w:t>ي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  <w:lang w:val="en-US" w:eastAsia="en-US" w:bidi="ar-SA"/>
        </w:rPr>
        <w:t xml:space="preserve"> علامة صح(</w:t>
      </w:r>
      <w:r w:rsidRPr="002F51F8">
        <w:rPr>
          <w:rFonts w:ascii="Arial" w:hAnsi="Arial" w:eastAsiaTheme="minorEastAsia" w:cs="Arial"/>
          <w:b/>
          <w:bCs/>
          <w:sz w:val="32"/>
          <w:szCs w:val="32"/>
          <w:rtl/>
          <w:lang w:val="en-US" w:eastAsia="en-US" w:bidi="ar-SA"/>
        </w:rPr>
        <w:t>√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  <w:lang w:val="en-US" w:eastAsia="en-US" w:bidi="ar-SA"/>
        </w:rPr>
        <w:t>) امام العبارات الصحيحة وعلامة خطأ</w:t>
      </w:r>
      <w:r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  <w:lang w:val="en-US" w:eastAsia="en-US" w:bidi="ar-SA"/>
        </w:rPr>
        <w:t>(</w:t>
      </w:r>
      <w:r w:rsidRPr="002F51F8">
        <w:rPr>
          <w:rFonts w:asciiTheme="minorHAnsi" w:eastAsiaTheme="minorEastAsia" w:hAnsiTheme="minorHAnsi" w:cs="AL-Mohanad Bold"/>
          <w:b/>
          <w:bCs/>
          <w:sz w:val="32"/>
          <w:szCs w:val="32"/>
          <w:lang w:val="en-US" w:eastAsia="en-US" w:bidi="ar-SA"/>
        </w:rPr>
        <w:t>x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  <w:lang w:val="en-US" w:eastAsia="en-US" w:bidi="ar-SA"/>
        </w:rPr>
        <w:t>) أمام العبارات الخاطئة</w:t>
      </w:r>
    </w:p>
    <w:p w:rsidR="00DF2E12" w:rsidRPr="00DF2E12" w:rsidP="00DF2E12">
      <w:pPr>
        <w:pStyle w:val="ListParagraph"/>
        <w:numPr>
          <w:ilvl w:val="0"/>
          <w:numId w:val="6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تعد الأسماك </w:t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أكبر م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جموعات الفقاريات 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)</w:t>
      </w:r>
    </w:p>
    <w:p w:rsidR="00DF2E12" w:rsidRPr="00DF2E12" w:rsidP="00DF2E12">
      <w:pPr>
        <w:pStyle w:val="ListParagraph"/>
        <w:numPr>
          <w:ilvl w:val="0"/>
          <w:numId w:val="6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يحدث الاخصاب في البرمائيات خارج الجسم 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)</w:t>
      </w:r>
    </w:p>
    <w:p w:rsidR="00DF2E12" w:rsidRPr="00DF2E12" w:rsidP="00DF2E12">
      <w:pPr>
        <w:pStyle w:val="ListParagraph"/>
        <w:numPr>
          <w:ilvl w:val="0"/>
          <w:numId w:val="6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تستطيع الحيوانات صنع غذائها بنفسها 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)</w:t>
      </w:r>
    </w:p>
    <w:p w:rsidR="00DF2E12" w:rsidRPr="00DF2E12" w:rsidP="00DF2E12">
      <w:pPr>
        <w:pStyle w:val="ListParagraph"/>
        <w:numPr>
          <w:ilvl w:val="0"/>
          <w:numId w:val="6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الرخويات يغلف جسمها غشاء نسيجي رقيق يسمى العباءة 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)</w:t>
      </w:r>
    </w:p>
    <w:p w:rsidR="00DF2E12" w:rsidRPr="00DF2E12" w:rsidP="00DF2E12">
      <w:pPr>
        <w:pStyle w:val="ListParagraph"/>
        <w:numPr>
          <w:ilvl w:val="0"/>
          <w:numId w:val="6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تتكاثر الاسفنجيات جن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سيا</w:t>
      </w:r>
      <w:r w:rsidR="00F117D0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ً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 ولا جنسيا</w:t>
      </w:r>
      <w:r w:rsidR="00F117D0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ً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)</w:t>
      </w:r>
    </w:p>
    <w:p w:rsidR="00DF2E12" w:rsidRPr="00DF2E12" w:rsidP="00DF2E12">
      <w:pPr>
        <w:pStyle w:val="ListParagraph"/>
        <w:numPr>
          <w:ilvl w:val="0"/>
          <w:numId w:val="6"/>
        </w:numPr>
        <w:bidi/>
        <w:spacing w:after="0" w:line="360" w:lineRule="auto"/>
        <w:ind w:left="720" w:hanging="360"/>
        <w:contextualSpacing/>
        <w:rPr>
          <w:rFonts w:asciiTheme="minorHAnsi" w:eastAsiaTheme="minorEastAsia" w:hAnsiTheme="minorHAnsi" w:cstheme="minorBidi"/>
          <w:sz w:val="32"/>
          <w:szCs w:val="32"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تسمى فترة الخمول في اثناء الطقس البارد البيات الصيفي 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)</w:t>
      </w:r>
    </w:p>
    <w:p w:rsidR="00DF2E12" w:rsidRP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الرابع :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أكملي بيانات التحول الكامل في 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الحشرات :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2907029</wp:posOffset>
                </wp:positionH>
                <wp:positionV relativeFrom="paragraph">
                  <wp:posOffset>125730</wp:posOffset>
                </wp:positionV>
                <wp:extent cx="1247775" cy="3333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3" o:spid="_x0000_s1033" type="#_x0000_t202" style="width:98.25pt;height:26.25pt;margin-top:9.9pt;margin-left:228.9pt;mso-width-percent:0;mso-width-relative:margin;mso-wrap-distance-bottom:0;mso-wrap-distance-left:9pt;mso-wrap-distance-right:9pt;mso-wrap-distance-top:0;position:absolute;v-text-anchor:middle;z-index:251691008" fillcolor="white" stroked="t" strokecolor="white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 w:rsidRPr="00564E3B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13335</wp:posOffset>
            </wp:positionV>
            <wp:extent cx="2945130" cy="2250440"/>
            <wp:effectExtent l="0" t="0" r="7620" b="0"/>
            <wp:wrapNone/>
            <wp:docPr id="34" name="صورة 34" descr="C:\Users\fakhry\Desktop\20c9c2d84169f4a8fa70e14ad78efb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C:\Users\fakhry\Desktop\20c9c2d84169f4a8fa70e14ad78efbf3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2540</wp:posOffset>
                </wp:positionV>
                <wp:extent cx="438150" cy="333375"/>
                <wp:effectExtent l="0" t="0" r="19050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8" o:spid="_x0000_s1034" type="#_x0000_t202" style="width:34.5pt;height:26.25pt;margin-top:0.2pt;margin-left:71.4pt;mso-wrap-distance-bottom:0;mso-wrap-distance-left:9pt;mso-wrap-distance-right:9pt;mso-wrap-distance-top:0;position:absolute;v-text-anchor:middle;z-index:251680768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43816</wp:posOffset>
                </wp:positionV>
                <wp:extent cx="2105025" cy="600074"/>
                <wp:effectExtent l="0" t="0" r="28575" b="1016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9" o:spid="_x0000_s1035" type="#_x0000_t202" style="width:165.75pt;height:47.25pt;margin-top:3.4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2816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1-........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3443859</wp:posOffset>
                </wp:positionH>
                <wp:positionV relativeFrom="paragraph">
                  <wp:posOffset>105461</wp:posOffset>
                </wp:positionV>
                <wp:extent cx="474726" cy="333375"/>
                <wp:effectExtent l="0" t="0" r="20955" b="2857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472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5" o:spid="_x0000_s1036" type="#_x0000_t202" style="width:37.38pt;height:26.25pt;margin-top:8.3pt;margin-left:271.17pt;mso-width-percent:0;mso-width-relative:margin;mso-wrap-distance-bottom:0;mso-wrap-distance-left:9pt;mso-wrap-distance-right:9pt;mso-wrap-distance-top:0;position:absolute;v-text-anchor:middle;z-index:251674624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1359535</wp:posOffset>
                </wp:positionV>
                <wp:extent cx="438150" cy="333375"/>
                <wp:effectExtent l="0" t="0" r="19050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7" o:spid="_x0000_s1037" type="#_x0000_t202" style="width:34.5pt;height:26.25pt;margin-top:107.05pt;margin-left:96.9pt;mso-wrap-distance-bottom:0;mso-wrap-distance-left:9pt;mso-wrap-distance-right:9pt;mso-wrap-distance-top:0;position:absolute;v-text-anchor:middle;z-index:251678720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1254760</wp:posOffset>
                </wp:positionV>
                <wp:extent cx="438150" cy="333375"/>
                <wp:effectExtent l="0" t="0" r="19050" b="2857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6" o:spid="_x0000_s1038" type="#_x0000_t202" style="width:34.5pt;height:26.25pt;margin-top:98.8pt;margin-left:240.15pt;mso-wrap-distance-bottom:0;mso-wrap-distance-left:9pt;mso-wrap-distance-right:9pt;mso-wrap-distance-top:0;position:absolute;v-text-anchor:middle;z-index:251676672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4541520</wp:posOffset>
                </wp:positionH>
                <wp:positionV relativeFrom="paragraph">
                  <wp:posOffset>2077085</wp:posOffset>
                </wp:positionV>
                <wp:extent cx="2105025" cy="600074"/>
                <wp:effectExtent l="0" t="0" r="28575" b="1016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2" o:spid="_x0000_s1039" type="#_x0000_t202" style="width:165.75pt;height:47.25pt;margin-top:163.55pt;margin-left:357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4-........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1296035</wp:posOffset>
                </wp:positionV>
                <wp:extent cx="2105025" cy="600074"/>
                <wp:effectExtent l="0" t="0" r="28575" b="1016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1" o:spid="_x0000_s1040" type="#_x0000_t202" style="width:165.75pt;height:47.25pt;margin-top:102.05pt;margin-left:360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3-........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572135</wp:posOffset>
                </wp:positionV>
                <wp:extent cx="2105025" cy="600074"/>
                <wp:effectExtent l="0" t="0" r="28575" b="1016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0" o:spid="_x0000_s1041" type="#_x0000_t202" style="width:165.75pt;height:47.25pt;margin-top:45.0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4864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2-........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RPr="00FE117D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DF2E12" w:rsidP="00DF2E12">
      <w:pPr>
        <w:bidi/>
        <w:spacing w:after="0" w:line="240" w:lineRule="auto"/>
        <w:jc w:val="center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انتهت الأسئلة</w:t>
      </w:r>
    </w:p>
    <w:p w:rsidR="00DF2E12" w:rsidP="00DF2E12">
      <w:pPr>
        <w:bidi/>
        <w:spacing w:after="0" w:line="240" w:lineRule="auto"/>
        <w:jc w:val="center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مع تمنياتي لكم بالتوفيق والنجاح</w:t>
      </w:r>
    </w:p>
    <w:p w:rsidR="00DF2E12" w:rsidP="00DF2E12">
      <w:pPr>
        <w:bidi/>
        <w:spacing w:after="0" w:line="240" w:lineRule="auto"/>
        <w:ind w:left="7200"/>
        <w:rPr>
          <w:rFonts w:asciiTheme="minorHAnsi" w:eastAsiaTheme="minorEastAsia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DF2E12" w:rsidRPr="00DF2E12" w:rsidP="004213C0">
      <w:pPr>
        <w:bidi/>
        <w:spacing w:after="0" w:line="240" w:lineRule="auto"/>
        <w:ind w:left="7200"/>
        <w:rPr>
          <w:rFonts w:asciiTheme="minorHAnsi" w:eastAsiaTheme="minorEastAsia" w:hAnsiTheme="minorHAnsi" w:cstheme="minorBidi"/>
          <w:b/>
          <w:bCs/>
          <w:sz w:val="36"/>
          <w:szCs w:val="36"/>
          <w:rtl/>
          <w:lang w:val="en-US" w:eastAsia="en-US" w:bidi="ar-SA"/>
        </w:rPr>
      </w:pPr>
      <w:r w:rsidRPr="00DF2E12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  <w:lang w:val="en-US" w:eastAsia="en-US" w:bidi="ar-SA"/>
        </w:rPr>
        <w:t xml:space="preserve">معلمة المادة / </w:t>
      </w:r>
      <w:r w:rsidR="004213C0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  <w:lang w:val="en-US" w:eastAsia="en-US" w:bidi="ar-SA"/>
        </w:rPr>
        <w:t xml:space="preserve">هياء السبيعي </w:t>
      </w:r>
      <w:bookmarkStart w:id="2" w:name="_GoBack"/>
      <w:bookmarkEnd w:id="2"/>
      <w:r w:rsidRPr="00DF2E12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3E440C">
      <w:pPr>
        <w:bidi/>
        <w:spacing w:after="0" w:line="240" w:lineRule="auto"/>
        <w:rPr>
          <w:rFonts w:asciiTheme="minorHAnsi" w:eastAsiaTheme="minorEastAsia" w:hAnsiTheme="minorHAnsi" w:cstheme="minorBidi" w:hint="cs"/>
          <w:sz w:val="22"/>
          <w:szCs w:val="22"/>
          <w:lang w:val="en-US" w:eastAsia="en-US" w:bidi="ar-SA"/>
        </w:rPr>
        <w:sectPr w:rsidSect="00D07556">
          <w:type w:val="nextPage"/>
          <w:pgSz w:w="11906" w:h="16838"/>
          <w:pgMar w:top="142" w:right="707" w:bottom="709" w:left="567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4"/>
        <w:gridCol w:w="991"/>
        <w:gridCol w:w="1979"/>
      </w:tblGrid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b/>
                <w:bCs/>
                <w:sz w:val="24"/>
                <w:rtl/>
                <w:lang w:val="en-US" w:eastAsia="en-US" w:bidi="ar-SA"/>
              </w:rPr>
              <w:t>أول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40"/>
                <w:szCs w:val="40"/>
                <w:rtl/>
                <w:lang w:val="en-US" w:eastAsia="en-US" w:bidi="ar-SA"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</w:tr>
      <w:tr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</w:p>
        </w:tc>
      </w:tr>
    </w:tbl>
    <w:p w:rsidR="009C49E1" w:rsidRPr="009C49E1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 w:hint="cs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953"/>
      </w:tblGrid>
      <w:tr w:rsidTr="001C1A72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P="00580F3D">
            <w:pPr>
              <w:tabs>
                <w:tab w:val="left" w:pos="3798"/>
              </w:tabs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اكتبي اسمك هنا:</w:t>
            </w:r>
            <w:r w:rsidRPr="001C1A72" w:rsidR="00441A18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 xml:space="preserve"> </w:t>
            </w:r>
            <w:r w:rsidRPr="001C1A72">
              <w:rPr>
                <w:rFonts w:ascii="mylotus" w:hAnsi="mylotus" w:eastAsiaTheme="minorHAnsi" w:cs="mylotus"/>
                <w:b/>
                <w:bCs/>
                <w:sz w:val="24"/>
                <w:rtl/>
                <w:lang w:val="en-US" w:eastAsia="en-US" w:bidi="ar-SA"/>
              </w:rPr>
              <w:t>................................................................</w:t>
            </w:r>
          </w:p>
        </w:tc>
      </w:tr>
    </w:tbl>
    <w:p w:rsidR="009C49E1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</w:p>
    <w:tbl>
      <w:tblPr>
        <w:tblStyle w:val="TableGrid1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6947"/>
        <w:gridCol w:w="2123"/>
        <w:gridCol w:w="993"/>
      </w:tblGrid>
      <w:tr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441A18" w:rsidRPr="003C6182" w:rsidP="003C6182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السؤال الأول (أ) </w:t>
            </w:r>
            <w:r w:rsidR="003C6182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اكتبي</w:t>
            </w: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الم</w:t>
            </w:r>
            <w:r w:rsidR="00836541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صطلح المناسب </w:t>
            </w:r>
            <w:r w:rsidR="001D33A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441A18" w:rsidRPr="00836541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مركب كيميائي يوجد في نواة الخلية يحدد صفات المخلوق الحي.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....................................</w:t>
            </w:r>
          </w:p>
        </w:tc>
      </w:tr>
      <w:tr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مجموعة الأعضاء التي تتآزر معًا للقيام بوظيفة واحدة تسمى 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....................................</w:t>
            </w:r>
          </w:p>
        </w:tc>
      </w:tr>
      <w:tr w:rsidTr="001D33A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ترتيب أجزاء الجسم وفق نمط معين ويمكن تقسيمه إلى نصفين متشابهين.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....................................</w:t>
            </w:r>
          </w:p>
        </w:tc>
      </w:tr>
      <w:tr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D33A3" w:rsidRPr="001C1A72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441A18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غشاء نسيجي رقيق يفرز المادة المكوّنة للأصداف.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....................................</w:t>
            </w:r>
          </w:p>
        </w:tc>
      </w:tr>
    </w:tbl>
    <w:p w:rsidR="00580F3D" w:rsidRPr="00580F3D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6"/>
        <w:bidiVisual/>
        <w:tblW w:w="0" w:type="auto"/>
        <w:tblLook w:val="04A0"/>
      </w:tblPr>
      <w:tblGrid>
        <w:gridCol w:w="4655"/>
        <w:gridCol w:w="749"/>
        <w:gridCol w:w="5046"/>
      </w:tblGrid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836541" w:rsidRPr="00836541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836541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السؤال الأول (ب) أجيب</w:t>
            </w:r>
            <w:r w:rsidR="0059546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ِ</w:t>
            </w:r>
            <w:r w:rsidRPr="00836541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عن الأسئلة التي أمامك.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/>
            <w:vAlign w:val="center"/>
          </w:tcPr>
          <w:p w:rsidR="00836541" w:rsidRPr="00836541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inline distT="0" distB="0" distL="0" distR="0">
                  <wp:extent cx="3057525" cy="1790700"/>
                  <wp:effectExtent l="0" t="0" r="9525" b="0"/>
                  <wp:docPr id="18448156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156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59546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أي المخططات التي أمامك تمثل التحول الناقص</w:t>
            </w: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2- عددي مراحل التحول الكامل.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1C1A72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80F3D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2538"/>
        <w:gridCol w:w="992"/>
        <w:gridCol w:w="5605"/>
        <w:gridCol w:w="1059"/>
      </w:tblGrid>
      <w:tr w:rsidTr="0083654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/>
            <w:vAlign w:val="center"/>
          </w:tcPr>
          <w:p w:rsidR="00836541" w:rsidRPr="00836541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 w:rsidRPr="00836541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 xml:space="preserve">السؤال الأول (ج) </w:t>
            </w:r>
            <w:r w:rsidRPr="00836541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/>
            <w:vAlign w:val="center"/>
          </w:tcPr>
          <w:p w:rsidR="00836541" w:rsidRPr="00836541" w:rsidP="00836541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4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1C1A72" w:rsidP="00836541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 xml:space="preserve">العمود </w:t>
            </w:r>
            <w:r w:rsidRPr="00EF4327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 w:rsidRPr="00EF4327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 xml:space="preserve">العمود </w:t>
            </w:r>
            <w:r w:rsidRPr="00EF4327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>(ب)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الميتوكوندري</w:t>
            </w:r>
            <w:r>
              <w:rPr>
                <w:rFonts w:ascii="mylotus" w:hAnsi="mylotus" w:eastAsiaTheme="minorHAnsi" w:cs="mylotus" w:hint="eastAsia"/>
                <w:sz w:val="24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BD5ED0" w:rsidP="00165C1A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تمتص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الطاقة ال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ضوئية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وتستخدمها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في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تحويل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أك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سيد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الكربون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وا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لماء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5ED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إلى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غذاء</w:t>
            </w:r>
            <w:r w:rsidRPr="00BD5ED0"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  <w:t>.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 xml:space="preserve">الجدار الخلوي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B1A09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>تخزن الغذاء وا</w:t>
            </w: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لم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اء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والأملاح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المعدنية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و</w:t>
            </w: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الفضلات.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الفجوة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B1A09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تحول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طاقة الغذاء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إلى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شكل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آخر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من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الطاقة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تستطيع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الخلية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استخدامه.</w:t>
            </w:r>
          </w:p>
        </w:tc>
      </w:tr>
      <w:tr w:rsidTr="00BD5ED0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P="0083654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 xml:space="preserve">البلاستيدات الخضراء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165C1A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2B1A09">
            <w:pPr>
              <w:bidi/>
              <w:spacing w:after="0" w:line="240" w:lineRule="auto"/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</w:pP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يوفر الدعم </w:t>
            </w:r>
            <w:r w:rsidRPr="002B1A09">
              <w:rPr>
                <w:rFonts w:ascii="mylotus" w:hAnsi="mylotus" w:eastAsiaTheme="minorHAnsi" w:cs="mylotus" w:hint="cs"/>
                <w:sz w:val="24"/>
                <w:szCs w:val="28"/>
                <w:rtl/>
                <w:lang w:val="en-US" w:eastAsia="en-US" w:bidi="ar-SA"/>
              </w:rPr>
              <w:t>والحماية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rtl/>
                <w:lang w:val="en-US" w:eastAsia="en-US" w:bidi="ar-SA"/>
              </w:rPr>
              <w:t xml:space="preserve"> للخلية</w:t>
            </w:r>
            <w:r w:rsidRPr="002B1A09">
              <w:rPr>
                <w:rFonts w:ascii="mylotus" w:hAnsi="mylotus" w:eastAsiaTheme="minorHAnsi" w:cs="mylotus"/>
                <w:sz w:val="24"/>
                <w:szCs w:val="28"/>
                <w:lang w:val="en-US" w:eastAsia="en-US" w:bidi="ar-SA"/>
              </w:rPr>
              <w:t>.</w:t>
            </w:r>
          </w:p>
        </w:tc>
      </w:tr>
    </w:tbl>
    <w:p w:rsidR="00580F3D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2B1A09" w:rsidRPr="001C1A72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441A18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580F3D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2D0313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42" type="#_x0000_t66" style="width:30.75pt;height:21.73pt;margin-top:14.63pt;margin-left:-6.35pt;mso-height-percent:0;mso-height-relative:margin;mso-width-percent:0;mso-width-relative:margin;mso-wrap-distance-bottom:0;mso-wrap-distance-left:9pt;mso-wrap-distance-right:9pt;mso-wrap-distance-top:0;position:absolute;v-text-anchor:middle;z-index:251696128" adj="7630" fillcolor="black" stroked="f" strokecolor="#2f528f" strokeweight="1pt"/>
            </w:pict>
          </mc:Fallback>
        </mc:AlternateContent>
      </w:r>
    </w:p>
    <w:p w:rsidR="002D0313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147"/>
        <w:bidiVisual/>
        <w:tblW w:w="10483" w:type="dxa"/>
        <w:tblLook w:val="04A0"/>
      </w:tblPr>
      <w:tblGrid>
        <w:gridCol w:w="424"/>
        <w:gridCol w:w="9069"/>
        <w:gridCol w:w="990"/>
      </w:tblGrid>
      <w:tr w:rsidTr="00BD62AC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:rsidR="002D0313" w:rsidRPr="002D0313" w:rsidP="002D0313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bookmarkStart w:id="3" w:name="_Hlk123928528"/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  <w:lang w:val="en-US" w:eastAsia="en-US" w:bidi="ar-SA"/>
              </w:rPr>
              <w:t>✓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) أمام العبارة الصحيحة أو علامة (</w:t>
            </w:r>
            <w:r w:rsidRPr="002D0313">
              <w:rPr>
                <w:rFonts w:ascii="Cambria" w:hAnsi="Cambria" w:eastAsiaTheme="minorHAnsi" w:cs="Cambria" w:hint="cs"/>
                <w:sz w:val="28"/>
                <w:szCs w:val="28"/>
                <w:rtl/>
                <w:lang w:val="en-US" w:eastAsia="en-US" w:bidi="ar-SA"/>
              </w:rPr>
              <w:t>Χ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2D031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أمام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العبارة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الخاطئة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/>
            <w:vAlign w:val="center"/>
          </w:tcPr>
          <w:p w:rsidR="002D0313" w:rsidRPr="002D0313" w:rsidP="002D0313">
            <w:pPr>
              <w:bidi/>
              <w:spacing w:after="0" w:line="240" w:lineRule="auto"/>
              <w:rPr>
                <w:rFonts w:ascii="mylotus" w:hAnsi="mylotus" w:eastAsiaTheme="minorHAnsi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3F6644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3F6644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تمتاز </w:t>
            </w:r>
            <w:r w:rsidRPr="003F6644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العنكبيات</w:t>
            </w:r>
            <w:r w:rsidRPr="003F6644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بجســمها المكون مــن قطعتين، هما: رأس صدر، وبطن</w:t>
            </w:r>
            <w:r w:rsidRPr="003F6644"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لبعض الرخويات جهاز دوران مفتوح مثل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المحار.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تمتاز شوكيات الجلد ب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قدرتها على تجديد </w:t>
            </w:r>
            <w:r w:rsidRPr="009206D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الأجزاء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المفقودة والتالفة من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أجسامها.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</w:pP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خ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لايا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الورقة في النبات تمتاز بأنها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6D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طويلة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6D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شبه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أنبوبية ال</w:t>
            </w:r>
            <w:r w:rsidRPr="009206D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شكل،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6D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تنقل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6D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لماء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206D9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ومواد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أخرى داخل النبات</w:t>
            </w:r>
            <w:r w:rsidRPr="009206D9"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 )</w:t>
            </w:r>
          </w:p>
        </w:tc>
      </w:tr>
      <w:tr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الحيوانات مخلوقات وحيدة الخلية وتستطيع جميعها صنع غذاءها بنفسها.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</w:tr>
      <w:bookmarkEnd w:id="3"/>
    </w:tbl>
    <w:p w:rsidR="00580F3D" w:rsidRPr="00580F3D" w:rsidP="00580F3D">
      <w:pPr>
        <w:bidi/>
        <w:spacing w:after="160" w:line="259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</w:p>
    <w:p w:rsidR="009C49E1" w:rsidRPr="009C49E1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 w:hint="cs"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page" w:horzAnchor="margin" w:tblpY="4643"/>
        <w:bidiVisual/>
        <w:tblW w:w="0" w:type="auto"/>
        <w:tblLook w:val="04A0"/>
      </w:tblPr>
      <w:tblGrid>
        <w:gridCol w:w="2611"/>
        <w:gridCol w:w="2734"/>
        <w:gridCol w:w="2489"/>
        <w:gridCol w:w="1616"/>
        <w:gridCol w:w="996"/>
      </w:tblGrid>
      <w:tr w:rsidTr="003F6644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3F6644" w:rsidRPr="003F6644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32"/>
                <w:szCs w:val="32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السؤال الثا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ني (أ) 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اختار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ي</w:t>
            </w: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3F6644" w:rsidRPr="003F6644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184F95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خلايا تمتاز بطولها وكثرة الزوائد فيها، مما يسمح لها باستقبال الرسائل وإرسالها بسرعة؟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الخلايا العصبية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الخلايا الدهنية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الخلايا العظمية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(د)الخلايا الجلدية 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B20D00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Pr="00B20D00" w:rsidR="00B20D0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الفكرة التي </w:t>
            </w:r>
            <w:r w:rsidRPr="00B20D00" w:rsidR="00B20D0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تقول: </w:t>
            </w:r>
            <w:r w:rsidR="00B20D00">
              <w:rPr>
                <w:rFonts w:ascii="mylotus" w:hAnsi="mylotus" w:eastAsiaTheme="minorHAnsi" w:cs="Cambri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20D00" w:rsidR="00B20D00">
              <w:rPr>
                <w:rFonts w:ascii="mylotus" w:hAnsi="mylotus" w:eastAsiaTheme="minorHAnsi" w:cs="Cambria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"</w:t>
            </w:r>
            <w:r w:rsidRPr="00B20D00" w:rsidR="00B20D00">
              <w:rPr>
                <w:rFonts w:ascii="mylotus" w:hAnsi="mylotus" w:eastAsiaTheme="minorHAnsi" w:cs="mylotu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إن جميع </w:t>
            </w:r>
            <w:r w:rsidRPr="00B20D00" w:rsidR="00B20D00">
              <w:rPr>
                <w:rFonts w:ascii="mylotus" w:hAnsi="mylotus" w:eastAsiaTheme="minorHAnsi" w:cs="mylotus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الخلايا</w:t>
            </w:r>
            <w:r w:rsidRPr="00B20D00" w:rsidR="00B20D00">
              <w:rPr>
                <w:rFonts w:ascii="mylotus" w:hAnsi="mylotus" w:eastAsiaTheme="minorHAnsi" w:cs="mylotu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 تنتج عن خ</w:t>
            </w:r>
            <w:r w:rsidRPr="00B20D00" w:rsidR="00B20D00">
              <w:rPr>
                <w:rFonts w:ascii="mylotus" w:hAnsi="mylotus" w:eastAsiaTheme="minorHAnsi" w:cs="mylotus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لا</w:t>
            </w:r>
            <w:r w:rsidRPr="00B20D00" w:rsidR="00B20D00">
              <w:rPr>
                <w:rFonts w:ascii="mylotus" w:hAnsi="mylotus" w:eastAsiaTheme="minorHAnsi" w:cs="mylotu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يا موجودة أص</w:t>
            </w:r>
            <w:r w:rsidRPr="00B20D00" w:rsidR="00B20D00">
              <w:rPr>
                <w:rFonts w:ascii="mylotus" w:hAnsi="mylotus" w:eastAsiaTheme="minorHAnsi" w:cs="mylotus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لًا</w:t>
            </w:r>
            <w:r w:rsidRPr="00B20D00" w:rsidR="00B20D00">
              <w:rPr>
                <w:rFonts w:ascii="mylotus" w:hAnsi="mylotus" w:eastAsiaTheme="minorHAnsi" w:cs="Cambria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"</w:t>
            </w:r>
            <w:r w:rsidRPr="00B20D00" w:rsidR="00B20D0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20D00" w:rsidR="00B20D00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هي جزء من نظرية</w:t>
            </w:r>
            <w:r w:rsidRPr="00B20D00" w:rsidR="00B20D00">
              <w:rPr>
                <w:rFonts w:ascii="mylotus" w:hAnsi="mylotus" w:eastAsiaTheme="minorHAnsi" w:cs="mylotus"/>
                <w:sz w:val="28"/>
                <w:szCs w:val="28"/>
                <w:lang w:val="en-US" w:eastAsia="en-US" w:bidi="ar-SA"/>
              </w:rPr>
              <w:t>: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المجهر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هوك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(ج) ا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لقواعد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الخلية 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تمتاز الديدان ......... بأجسام طويلة مفلطحة، ويتكون جسمها من ثلاث طبقات، وتعد الدودة الشريطية مثالًا على ذلك.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المفلطحة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اسطوانية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حلقية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</w:t>
            </w:r>
            <w:r w:rsidR="00B20D00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اللاسعات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A82ED6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أي مما يلي يمثل وظيفة الأشواك في دودة الأرض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(أ)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 للتخلص من الفضلات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>(ب)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لتثبيت الدودة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لتخزين التراب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لطحن الطعام 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C66FC" w:rsidRPr="002D0313" w:rsidP="003F6644">
            <w:pPr>
              <w:bidi/>
              <w:spacing w:after="0" w:line="240" w:lineRule="auto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سميت المفصليات بهذا الاسم بسبب امتلاكها.............</w:t>
            </w:r>
          </w:p>
        </w:tc>
      </w:tr>
      <w:tr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حويصلات خيطية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خلايا لاسعة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 w:rsidRPr="002D0313"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زوائد مفصلية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>
            <w:pPr>
              <w:bidi/>
              <w:spacing w:after="0" w:line="240" w:lineRule="auto"/>
              <w:jc w:val="center"/>
              <w:rPr>
                <w:rFonts w:ascii="mylotus" w:hAnsi="mylotus" w:eastAsiaTheme="minorHAnsi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>(د)</w:t>
            </w:r>
            <w:r w:rsidR="003F6644">
              <w:rPr>
                <w:rFonts w:ascii="mylotus" w:hAnsi="mylotus" w:eastAsiaTheme="minorHAnsi" w:cs="mylotus" w:hint="cs"/>
                <w:sz w:val="28"/>
                <w:szCs w:val="28"/>
                <w:rtl/>
                <w:lang w:val="en-US" w:eastAsia="en-US" w:bidi="ar-SA"/>
              </w:rPr>
              <w:t xml:space="preserve">أشواك </w:t>
            </w:r>
          </w:p>
        </w:tc>
      </w:tr>
    </w:tbl>
    <w:p w:rsidR="009C49E1" w:rsidRPr="002D0313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</w:pPr>
    </w:p>
    <w:p w:rsidR="009C49E1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9C49E1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9C49E1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9C49E1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B710A7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B710A7" w:rsidP="004142A1">
      <w:pPr>
        <w:bidi/>
        <w:spacing w:after="160" w:line="259" w:lineRule="auto"/>
        <w:rPr>
          <w:rFonts w:ascii="Sakkal Majalla" w:hAnsi="Sakkal Majalla" w:eastAsiaTheme="minorHAnsi" w:cs="Sakkal Majalla"/>
          <w:sz w:val="2"/>
          <w:szCs w:val="2"/>
          <w:rtl/>
          <w:lang w:val="en-US" w:eastAsia="en-US" w:bidi="ar-SA"/>
        </w:rPr>
      </w:pPr>
    </w:p>
    <w:p w:rsidR="00DF0F30" w:rsidRPr="00DF0F30" w:rsidP="00DF0F30">
      <w:pPr>
        <w:bidi/>
        <w:spacing w:after="160" w:line="259" w:lineRule="auto"/>
        <w:rPr>
          <w:rFonts w:asciiTheme="minorBidi" w:eastAsiaTheme="minorHAnsi" w:hAnsiTheme="minorBidi" w:cstheme="minorBidi"/>
          <w:sz w:val="22"/>
          <w:szCs w:val="24"/>
          <w:rtl/>
          <w:lang w:val="en-US" w:eastAsia="en-US" w:bidi="ar-SA"/>
        </w:rPr>
        <w:sectPr w:rsidSect="00836541">
          <w:type w:val="nextPage"/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2D0313" w:rsidRPr="002D0313" w:rsidP="002D031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lang w:val="en-US" w:eastAsia="en-US" w:bidi="ar-SA"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43" style="width:170.25pt;height:60.75pt;margin-top:727.12pt;margin-left:197.87pt;mso-height-percent:0;mso-height-relative:margin;mso-position-horizontal-relative:margin;mso-position-vertical-relative:margin;mso-wrap-distance-bottom:0;mso-wrap-distance-left:9pt;mso-wrap-distance-right:9pt;mso-wrap-distance-top:0;position:absolute;v-text-anchor:middle;z-index:251694080" coordsize="60533,21600" path="m3600,l60533,l60533,l60533,18000l60533,18000c60533,18954,60153,19870,59478,20545l59478,20545c58803,21220,57887,21600,56933,21600l56933,21600l,21600l,21600l,3600l,3600c,2645,379,1729,1054,1054l1054,1054c1729,379,2645,,3600,xe" fillcolor="white" stroked="f" strokecolor="#2f528f" strokeweight="1pt">
                <v:textbox>
                  <w:txbxContent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0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4DC16EDD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0054BC1E" w14:textId="4CD7D28F">
            <w:pPr>
              <w:bidi/>
              <w:spacing w:after="0" w:line="240" w:lineRule="auto"/>
              <w:ind w:left="360"/>
              <w:jc w:val="right"/>
              <w:rPr>
                <w:rFonts w:eastAsiaTheme="minorHAnsi" w:cs="Times New Roman"/>
                <w:rtl/>
                <w:lang w:val="en-US" w:eastAsia="en-US" w:bidi="ar-SA"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-344170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نزيل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BBE1545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10C6F552" w14:textId="30E9A33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eastAsiaTheme="minorHAnsi" w:cstheme="minorHAnsi"/>
                <w:b/>
                <w:bCs/>
                <w:lang w:val="en-US" w:eastAsia="en-US" w:bidi="ar-SA"/>
              </w:rPr>
            </w:pPr>
          </w:p>
        </w:tc>
      </w:tr>
      <w:tr w14:paraId="1520868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0642C0AD" w14:textId="639AE2DD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eastAsia="Calibri" w:cs="Times New Roman"/>
                <w:rtl/>
                <w:lang w:val="en-US" w:eastAsia="en-US" w:bidi="ar-SA"/>
              </w:rPr>
            </w:pPr>
          </w:p>
          <w:p w:rsidR="005207E8" w:rsidP="00FA6536" w14:paraId="49E660B3" w14:textId="623CDDF2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eastAsia="Calibri" w:cs="Times New Roman"/>
                <w:rtl/>
                <w:lang w:val="en-US" w:eastAsia="en-US" w:bidi="ar-SA"/>
              </w:rPr>
            </w:pPr>
          </w:p>
          <w:p w:rsidR="0083713F" w:rsidRPr="00251578" w:rsidP="00EF403E" w14:paraId="2618812E" w14:textId="3442D256">
            <w:pPr>
              <w:tabs>
                <w:tab w:val="left" w:pos="3564"/>
              </w:tabs>
              <w:bidi/>
              <w:spacing w:after="0" w:line="276" w:lineRule="auto"/>
              <w:rPr>
                <w:rFonts w:eastAsia="Calibri" w:cs="Times New Roman"/>
                <w:rtl/>
                <w:lang w:val="en-US" w:eastAsia="en-US" w:bidi="ar-SA"/>
              </w:rPr>
            </w:pPr>
          </w:p>
        </w:tc>
      </w:tr>
      <w:tr w14:paraId="281CA120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32E8C4E" w14:textId="7435FCC8">
            <w:pPr>
              <w:bidi/>
              <w:spacing w:after="0" w:line="240" w:lineRule="auto"/>
              <w:rPr>
                <w:rFonts w:ascii="Sakkal Majalla" w:hAnsi="Sakkal Majalla" w:eastAsiaTheme="minorHAnsi" w:cs="Sakkal Majalla"/>
                <w:sz w:val="24"/>
                <w:rtl/>
                <w:lang w:val="en-US" w:eastAsia="en-US" w:bidi="ar-SA"/>
              </w:rPr>
            </w:pPr>
          </w:p>
          <w:p w:rsidR="00553007" w:rsidP="002E5243" w14:paraId="56AD7D33" w14:textId="7C1CDE7A">
            <w:pPr>
              <w:bidi/>
              <w:spacing w:after="0" w:line="240" w:lineRule="auto"/>
              <w:rPr>
                <w:rFonts w:ascii="Sakkal Majalla" w:hAnsi="Sakkal Majalla" w:eastAsiaTheme="minorHAnsi" w:cs="Sakkal Majalla"/>
                <w:sz w:val="24"/>
                <w:rtl/>
                <w:lang w:val="en-US" w:eastAsia="en-US" w:bidi="ar-SA"/>
              </w:rPr>
            </w:pPr>
          </w:p>
          <w:p w:rsidR="006B770A" w:rsidP="002E5243" w14:paraId="0C6FA455" w14:textId="7A8FF317">
            <w:pPr>
              <w:bidi/>
              <w:spacing w:after="0" w:line="240" w:lineRule="auto"/>
              <w:rPr>
                <w:rFonts w:ascii="Sakkal Majalla" w:hAnsi="Sakkal Majalla" w:eastAsiaTheme="minorHAnsi" w:cs="Sakkal Majalla"/>
                <w:sz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191135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33E8BFCC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44" type="#_x0000_t202" style="width:93.75pt;height:27.75pt;margin-top:15.05pt;margin-left:-3.7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t" strokecolor="black" strokeweight="1.5pt">
                      <v:textbox>
                        <w:txbxContent>
                          <w:p w:rsidR="00A06C1C" w:rsidRPr="003D730B" w:rsidP="00015CF0" w14:textId="33E8BFC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="Tajawal Medium"/>
                                      <w:b/>
                                      <w:bCs/>
                                      <w:sz w:val="22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45" type="#_x0000_t202" style="width:193.55pt;height:27.75pt;margin-top:16.8pt;margin-left:342.75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      <v:textbox>
                        <w:txbxContent>
                          <w:p w:rsidR="00A06C1C" w:rsidRPr="001D6E8C" w:rsidP="002E52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Tajawal Medium"/>
                                <w:b/>
                                <w:bCs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678" w:rsidP="002E5243" w14:paraId="5A9D4BE8" w14:textId="77777777">
            <w:pPr>
              <w:bidi/>
              <w:spacing w:after="0" w:line="240" w:lineRule="auto"/>
              <w:rPr>
                <w:rFonts w:ascii="Sakkal Majalla" w:hAnsi="Sakkal Majalla" w:eastAsiaTheme="minorHAnsi" w:cs="Sakkal Majalla"/>
                <w:sz w:val="24"/>
                <w:rtl/>
                <w:lang w:val="en-US" w:eastAsia="en-US" w:bidi="ar-SA"/>
              </w:rPr>
            </w:pPr>
          </w:p>
          <w:p w:rsidR="00D46F65" w:rsidRPr="002E5243" w:rsidP="002E5243" w14:paraId="6BC96460" w14:textId="68C14C69">
            <w:pPr>
              <w:bidi/>
              <w:spacing w:after="0" w:line="240" w:lineRule="auto"/>
              <w:rPr>
                <w:rFonts w:ascii="Sakkal Majalla" w:hAnsi="Sakkal Majalla" w:eastAsiaTheme="minorHAnsi" w:cs="Sakkal Majalla"/>
                <w:sz w:val="24"/>
                <w:rtl/>
                <w:lang w:val="en-US" w:eastAsia="en-US" w:bidi="ar-SA"/>
              </w:rPr>
            </w:pPr>
          </w:p>
        </w:tc>
      </w:tr>
      <w:tr w14:paraId="4429B36A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728DC774" w14:textId="0334195F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الجزء الذي يقوم بعملية البناء الضوئي في النبات : </w:t>
            </w: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AB7EB28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0ED4B02B" w14:textId="043B327A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1077201D" w14:textId="4C292BAC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الفجوة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4517BEBE" w14:textId="62385E9C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AFD606E" w14:textId="15C4002D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البلاستيدات</w:t>
            </w: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الخضراء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25693AE6" w14:textId="367348EB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5105425A" w14:textId="1A0A5260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النواة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51CF4465" w14:textId="2F418662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177FBE65" w14:textId="5E880CDB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الجدار الخلوي</w:t>
            </w:r>
          </w:p>
        </w:tc>
      </w:tr>
      <w:tr w14:paraId="1E668BF3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3C9AEC43" w14:textId="0796AB88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اكتشف الخلايا عندما درس مقطع من الفلين : </w:t>
            </w:r>
          </w:p>
        </w:tc>
      </w:tr>
      <w:tr w14:paraId="62FF7D76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5D801EB6" w14:textId="7613F18B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172704AF" w14:textId="15DA3070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روبرت هوك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4EEB7BE0" w14:textId="36AA825D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AFC1319" w14:textId="637C551D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نيوتن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73756DEF" w14:textId="3AF452C3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7B077171" w14:textId="3DE6E567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جاليلي</w:t>
            </w:r>
            <w:r w:rsidRPr="00E27045">
              <w:rPr>
                <w:rFonts w:ascii="Sakkal Majalla" w:hAnsi="Sakkal Majalla" w:eastAsiaTheme="minorHAnsi" w:cs="Sakkal Majalla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6797F38F" w14:textId="0E9126DF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4B67AA5D" w14:textId="6F615657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جول</w:t>
            </w:r>
          </w:p>
        </w:tc>
      </w:tr>
      <w:tr w14:paraId="7DA86051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40404BCA" w14:textId="391E662C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توجد مادة ( </w:t>
            </w:r>
            <w:r w:rsidRPr="00E27045"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  <w:t>DNA</w:t>
            </w: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في :</w:t>
            </w:r>
          </w:p>
        </w:tc>
      </w:tr>
      <w:tr w14:paraId="241EFE6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65FE32C6" w14:textId="0D8A762D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63EEC80B" w14:textId="105FA9B2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السيتوبلاز</w:t>
            </w:r>
            <w:r w:rsidRPr="00E27045">
              <w:rPr>
                <w:rFonts w:ascii="Sakkal Majalla" w:hAnsi="Sakkal Majalla" w:eastAsiaTheme="minorHAnsi" w:cs="Sakkal Majalla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5A7D4056" w14:textId="3AA02EC3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121A0421" w14:textId="3FEF6E90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الميتوكندريا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0B1D1426" w14:textId="534E72F6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759AA515" w14:textId="53316449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الغشاء البلازمي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48BC0812" w14:textId="3E465D78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708E74AD" w14:textId="3CD1BEAF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النواة</w:t>
            </w:r>
          </w:p>
        </w:tc>
      </w:tr>
      <w:tr w14:paraId="18512875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6E0386A4" w14:textId="29CAE432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خلية محاطة بالكالسيوم والفسفور :</w:t>
            </w:r>
          </w:p>
        </w:tc>
      </w:tr>
      <w:tr w14:paraId="3BE1B6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6BA2E5AA" w14:textId="0308B9FB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635192FB" w14:textId="7EAD13C8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الخلايا الجلدية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4B809A7F" w14:textId="5039995C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1FB3E8E2" w14:textId="72377F6D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الخلايا الدهنية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53F9EB69" w14:textId="10A5ABBF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5C8F5A9" w14:textId="0A0081E1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7985180D" w14:textId="116FBFCE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01F8ABC1" w14:textId="495BB445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الخلايا العضلية</w:t>
            </w:r>
          </w:p>
        </w:tc>
      </w:tr>
      <w:tr w14:paraId="3AE4ED6E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5DB2" w:rsidRPr="00E27045" w:rsidP="00605DB2" w14:paraId="3364BE4A" w14:textId="08DDA021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يتحكم في مرور المواد من الخلية و إليها </w:t>
            </w:r>
          </w:p>
        </w:tc>
      </w:tr>
      <w:tr w14:paraId="54BC3A28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7B7578E9" w14:textId="003BBCFF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64AC8EAF" w14:textId="25371D83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الجدار الخلوي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4AEABC25" w14:textId="66D9255E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F4049D" w14:paraId="2A40B8DA" w14:textId="2CF02030">
            <w:pPr>
              <w:bidi/>
              <w:spacing w:after="0" w:line="240" w:lineRule="auto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الغشاء </w:t>
            </w:r>
            <w:r w:rsidR="00071B9A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السيتوبلازم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10003BC5" w14:textId="622FADD5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7401AD5C" w14:textId="35A1ACAA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النواه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7F64967B" w14:textId="72EB223C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50EDFAD2" w14:textId="36AE6613">
            <w:pPr>
              <w:bidi/>
              <w:spacing w:after="0" w:line="240" w:lineRule="auto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الميتوك</w:t>
            </w:r>
            <w:r w:rsidRPr="00E27045" w:rsidR="00E27045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ندريا</w:t>
            </w:r>
          </w:p>
        </w:tc>
      </w:tr>
    </w:tbl>
    <w:p w:rsidR="006B770A" w:rsidRPr="00E27045" w:rsidP="0010327C" w14:paraId="76A9B1E9" w14:textId="4F1D211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E27045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-4411386</wp:posOffset>
                </wp:positionV>
                <wp:extent cx="6896100" cy="1365662"/>
                <wp:effectExtent l="0" t="0" r="0" b="6350"/>
                <wp:wrapNone/>
                <wp:docPr id="24429139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14:paraId="60FA9BE8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43CEB238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اسم 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الطالب</w:t>
                                  </w:r>
                                  <w:r w:rsidR="000A05E8"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76215" w:rsidRPr="002E5243" w:rsidP="00A06C1C" w14:textId="56E4582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DF2CE2E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5D89F1F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الفترة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( </w:t>
                                  </w:r>
                                  <w:r w:rsid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الأولى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: 144</w:t>
                                  </w:r>
                                  <w:r w:rsidR="006B2A2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705E9DA3" w14:textId="77777777" w:rsidTr="00E562A8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305678" w:rsidRPr="002E5243" w:rsidP="00A06C1C" w14:textId="3B5840D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918A964" w14:textId="77777777" w:rsidTr="00D956F3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305678" w:rsidRPr="00E562A8" w:rsidP="00A06C1C" w14:textId="357AFFE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6" type="#_x0000_t202" style="width:543pt;height:107.53pt;margin-top:-347.35pt;margin-left:-0.47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14:paraId="60FA9BE8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textId="43CEB23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  <w:t>الطالب</w:t>
                            </w:r>
                            <w:r w:rsidR="000A05E8"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rtl/>
                                <w:lang w:val="en-US" w:eastAsia="en-US" w:bidi="ar-SA"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E76215" w:rsidRPr="002E5243" w:rsidP="00A06C1C" w14:textId="56E4582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sz w:val="24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DF2CE2E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:rsidR="00E76215" w:rsidRPr="002E5243" w:rsidP="00A06C1C" w14:textId="5D89F1F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الفترة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الأولى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) للعام الدراسي : 144</w:t>
                            </w:r>
                            <w:r w:rsidR="006B2A2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705E9DA3" w14:textId="77777777" w:rsidTr="00E562A8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305678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305678" w:rsidRPr="002E5243" w:rsidP="00A06C1C" w14:textId="3B5840D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918A964" w14:textId="77777777" w:rsidTr="00D956F3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305678" w:rsidRPr="002E5243" w:rsidP="00A06C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305678" w:rsidRPr="00E562A8" w:rsidP="00A06C1C" w14:textId="357AFF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E76215" w:rsidRPr="002E5243" w:rsidP="00E76215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-5220525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1F958E9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/   </w:t>
                            </w:r>
                            <w:r w:rsidR="006B770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9</w:t>
                            </w:r>
                            <w:r w:rsidR="00525043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 144</w:t>
                            </w:r>
                            <w:r w:rsidR="006B2A2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97.6pt;height:110.55pt;margin-top:-411.06pt;margin-left:-2.2pt;flip:x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f" strokeweight="0.75pt">
                <v:textbox style="mso-fit-shape-to-text:t">
                  <w:txbxContent>
                    <w:p w:rsidR="00A06C1C" w:rsidRPr="002E5243" w:rsidP="00B128B8" w14:textId="1F958E9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/   </w:t>
                      </w:r>
                      <w:r w:rsidR="006B770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9</w:t>
                      </w:r>
                      <w:r w:rsidR="00525043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/ 144</w:t>
                      </w:r>
                      <w:r w:rsidR="006B2A22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4</w:t>
                      </w: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06C1C" w:rsidRPr="002E5243" w:rsidP="005207E8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أول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5218240</wp:posOffset>
                </wp:positionH>
                <wp:positionV relativeFrom="paragraph">
                  <wp:posOffset>-5220335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3AD378D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بالجوف </w:t>
                            </w:r>
                            <w:r w:rsidR="006B770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  <w:p w:rsidR="00A06C1C" w:rsidRPr="002E5243" w:rsidP="00C1211C" w14:textId="11AD66C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8" type="#_x0000_t202" style="width:132.1pt;height:110.55pt;margin-top:-411.05pt;margin-left:410.8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75pt">
                <v:textbox style="mso-fit-shape-to-text:t">
                  <w:txbxContent>
                    <w:p w:rsidR="00A06C1C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textId="3AD378D9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E2704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بالجوف </w:t>
                      </w:r>
                      <w:r w:rsidR="006B770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</w:t>
                      </w:r>
                    </w:p>
                    <w:p w:rsidR="00A06C1C" w:rsidRPr="002E5243" w:rsidP="00C1211C" w14:textId="11AD66C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70A" w:rsidP="0010327C" w14:paraId="121244E7" w14:textId="7777777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A65B2" w:rsidP="0010327C" w14:paraId="0ED5C8FF" w14:textId="7ED869A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211645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34365E2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٥ 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49" type="#_x0000_t202" style="width:93.75pt;height:27.75pt;margin-top:16.66pt;margin-left:10.05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t" strokecolor="black" strokeweight="1.5pt">
                <v:textbox>
                  <w:txbxContent>
                    <w:p w:rsidR="00A06C1C" w:rsidRPr="001D6E8C" w:rsidP="003D730B" w14:textId="34365E2A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٥ 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3A8C9C9A" w14:textId="16E2AB19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-167383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490"/>
                            </w:tblGrid>
                            <w:tr w14:paraId="384B8183" w14:textId="77777777" w:rsidTr="006B770A">
                              <w:tblPrEx>
                                <w:tblW w:w="4858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04D27D8D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تكون الفجوات في الخلية الحيوانية أكبر من الخلية النباتية.</w:t>
                                  </w:r>
                                  <w:r w:rsidR="0010327C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75362DB9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1D8426B5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البكتيريا من الأمثلة على الخلايا العديدة.</w:t>
                                  </w:r>
                                </w:p>
                              </w:tc>
                            </w:tr>
                            <w:tr w14:paraId="1A09C6F8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86CF56D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الخلية هي وحدة البناء والوظيفة في جسم المخلوق الحي.</w:t>
                                  </w:r>
                                </w:p>
                              </w:tc>
                            </w:tr>
                            <w:tr w14:paraId="4777FFBC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21E3B540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مجموعة من الخلايا التي </w:t>
                                  </w:r>
                                  <w:r w:rsidR="000A05E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تقوم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بوظيفة واحدة تسمى الأنسجة.</w:t>
                                  </w:r>
                                </w:p>
                              </w:tc>
                            </w:tr>
                            <w:tr w14:paraId="05AAD1A4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234D392F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C572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تتغذى الاسفنجيات عن طريق امتصاص المخلوقات </w:t>
                                  </w:r>
                                  <w:r w:rsidR="00C572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>المذابه</w:t>
                                  </w:r>
                                  <w:r w:rsidR="00C572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sz w:val="24"/>
                                      <w:rtl/>
                                      <w:lang w:val="en-US" w:eastAsia="en-US" w:bidi="ar-SA"/>
                                    </w:rPr>
                                    <w:t xml:space="preserve"> في الماء 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0" type="#_x0000_t202" style="width:555pt;height:98.18pt;margin-top:25.4pt;margin-left:-13.18pt;mso-height-percent:0;mso-height-relative:margin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490"/>
                      </w:tblGrid>
                      <w:tr w14:paraId="384B8183" w14:textId="77777777" w:rsidTr="006B770A">
                        <w:tblPrEx>
                          <w:tblW w:w="4858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04D27D8D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تكون الفجوات في الخلية الحيوانية أكبر من الخلية النباتية.</w:t>
                            </w:r>
                            <w:r w:rsidR="0010327C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</w:tr>
                      <w:tr w14:paraId="75362DB9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1D8426B5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البكتيريا من الأمثلة على الخلايا العديدة.</w:t>
                            </w:r>
                          </w:p>
                        </w:tc>
                      </w:tr>
                      <w:tr w14:paraId="1A09C6F8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786CF56D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الخلية هي وحدة البناء والوظيفة في جسم المخلوق الحي.</w:t>
                            </w:r>
                          </w:p>
                        </w:tc>
                      </w:tr>
                      <w:tr w14:paraId="4777FFBC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textId="21E3B540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مجموعة من الخلايا التي </w:t>
                            </w:r>
                            <w:r w:rsidR="000A05E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تقوم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بوظيفة واحدة تسمى الأنسجة.</w:t>
                            </w:r>
                          </w:p>
                        </w:tc>
                      </w:tr>
                      <w:tr w14:paraId="05AAD1A4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textId="234D392F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C572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تتغذى الاسفنجيات عن طريق امتصاص المخلوقات </w:t>
                            </w:r>
                            <w:r w:rsidR="00C572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>المذابه</w:t>
                            </w:r>
                            <w:r w:rsidR="00C572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rtl/>
                                <w:lang w:val="en-US" w:eastAsia="en-US" w:bidi="ar-SA"/>
                              </w:rPr>
                              <w:t xml:space="preserve"> في الماء </w:t>
                            </w:r>
                          </w:p>
                        </w:tc>
                      </w:tr>
                    </w:tbl>
                    <w:p w:rsidR="00A06C1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, وعلامة ( </w:t>
      </w:r>
      <w:r w:rsidRPr="001D6E8C" w:rsidR="00EA65B2">
        <w:rPr>
          <w:rFonts w:ascii="Wingdings" w:hAnsi="Wingdings" w:eastAsiaTheme="minorHAnsi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3F60A21A" w14:textId="2DFE7BDD">
      <w:pPr>
        <w:bidi/>
        <w:spacing w:after="160" w:line="259" w:lineRule="auto"/>
        <w:rPr>
          <w:rFonts w:asciiTheme="minorHAnsi" w:eastAsiaTheme="minorHAnsi" w:hAnsiTheme="minorHAnsi" w:cs="Times New Roman"/>
          <w:sz w:val="22"/>
          <w:szCs w:val="22"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1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13B45A9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2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698176" filled="f" fillcolor="this" stroked="f" strokeweight="0.5pt">
                <v:textbox>
                  <w:txbxContent>
                    <w:p w:rsidR="00822C41" w:rsidP="00822C41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9379755" w14:textId="6031257A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3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4B59A8D" w14:textId="0A7181DF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54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25F70B09" w14:textId="090CC9C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1020651545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55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16F1CC2" w14:textId="6244EB89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6EAEF2B3" w14:textId="58429AD0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48A1AE05" w14:textId="15D37E1B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6457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56" type="#_x0000_t13" style="width:114pt;height:46.15pt;margin-top:9.14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2272" adj="17227" fillcolor="white" stroked="t" strokecolor="black" strokeweight="1pt">
                <v:textbox>
                  <w:txbxContent>
                    <w:p w:rsidR="0056457B" w:rsidRPr="0056457B" w:rsidP="0056457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6457B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30B" w:rsidP="0083713F" w14:paraId="7D9DCC5B" w14:textId="449B533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A908C6" w14:paraId="6E9F3E66" w14:textId="33D6A817">
      <w:pPr>
        <w:tabs>
          <w:tab w:val="left" w:pos="3663"/>
        </w:tabs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176340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0C2B94A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C7531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٦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57" type="#_x0000_t202" style="width:93.75pt;height:27.75pt;margin-top:22.05pt;margin-left:13.89pt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t" strokecolor="black" strokeweight="1.5pt">
                <v:textbox>
                  <w:txbxContent>
                    <w:p w:rsidR="00A908C6" w:rsidRPr="001D6E8C" w:rsidP="00A908C6" w14:textId="0C2B94AC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C7531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٦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A0585E" w:rsidP="00A0585E" w14:paraId="6E29B40E" w14:textId="13FEDFA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القوسين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EA77A3" w:rsidRPr="004518A8" w:rsidP="00B100E1" w14:paraId="7150182A" w14:textId="7282A867">
      <w:pPr>
        <w:bidi/>
        <w:spacing w:after="160" w:line="120" w:lineRule="auto"/>
        <w:rPr>
          <w:rFonts w:ascii="Sakkal Majalla" w:hAnsi="Sakkal Majalla" w:eastAsiaTheme="minorHAnsi" w:cs="Sakkal Majalla"/>
          <w:b/>
          <w:bCs/>
          <w:sz w:val="32"/>
          <w:szCs w:val="32"/>
          <w:rtl/>
          <w:lang w:val="en-US" w:eastAsia="en-US" w:bidi="ar-SA"/>
        </w:rPr>
      </w:pPr>
    </w:p>
    <w:p w:rsidR="00525043" w:rsidRPr="004518A8" w:rsidP="004C24B7" w14:paraId="1738C8C9" w14:textId="4975FAA2">
      <w:pPr>
        <w:bidi/>
        <w:spacing w:after="160" w:line="259" w:lineRule="auto"/>
        <w:jc w:val="center"/>
        <w:rPr>
          <w:rFonts w:ascii="Sakkal Majalla" w:hAnsi="Sakkal Majalla" w:eastAsiaTheme="minorHAnsi" w:cs="Sakkal Majalla"/>
          <w:b/>
          <w:bCs/>
          <w:sz w:val="34"/>
          <w:szCs w:val="34"/>
          <w:rtl/>
          <w:lang w:val="en-US" w:eastAsia="en-US" w:bidi="ar-SA"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-126460</wp:posOffset>
                </wp:positionH>
                <wp:positionV relativeFrom="paragraph">
                  <wp:posOffset>453875</wp:posOffset>
                </wp:positionV>
                <wp:extent cx="7116594" cy="225681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16594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94"/>
                            </w:tblGrid>
                            <w:tr w14:paraId="24B6DC8E" w14:textId="77777777" w:rsidTr="006B770A">
                              <w:tblPrEx>
                                <w:tblW w:w="4858" w:type="pct"/>
                                <w:jc w:val="center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blBorders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57503F35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Pr="00E27045" w:rsidR="00FA7D6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مجموعة من الأعضاء التي تتآزر للقيام بوظيفة واحدة</w:t>
                                  </w:r>
                                  <w:r w:rsidRPr="00E27045" w:rsidR="00D91A1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Pr="00E27045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 w:rsidRPr="00E27045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lang w:val="en-US" w:eastAsia="en-US"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14:paraId="7C40249B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4A7D578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Pr="00E27045" w:rsidR="00FA7D6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آلة تستخدم في تكبير الصور للأجسام الدقيقة</w:t>
                                  </w:r>
                                  <w:r w:rsidRPr="00E27045" w:rsidR="00D91A1A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DD59DC1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791C4B92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Pr="00E27045" w:rsidR="00FA7D67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الجزء الذي ينظم جميع العمليات الحيوية وأنشطة الخلية </w:t>
                                  </w:r>
                                  <w:r w:rsidRPr="00E27045" w:rsidR="004518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F2FE34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C57202" w14:textId="1B91C82C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Pr="00E27045" w:rsidR="00C572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ترتيب أجزاء الجسم وفق نمط معين بحيث يمكن تقسيمه إلى أنصاف </w:t>
                                  </w:r>
                                  <w:r w:rsidRPr="00E27045" w:rsidR="00C572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متشابهه</w:t>
                                  </w:r>
                                  <w:r w:rsidRPr="00E27045" w:rsidR="00C57202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27045" w:rsidR="004518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</w:t>
                                  </w:r>
                                  <w:r w:rsid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FF91AF5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1173D5E9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Pr="00E27045" w:rsidR="004518A8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خلايا تكون مسطحة ومتراصة وتحمي طبقات الجسم الداخلية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96258B0" w14:textId="77777777" w:rsidTr="006B770A">
                              <w:tblPrEx>
                                <w:tblW w:w="4858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57202" w:rsidRPr="00E27045" w:rsidP="00EE194A" w14:textId="58AA6B9C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٦. </w:t>
                                  </w:r>
                                  <w:r w:rsidRPr="00E27045" w:rsidR="00E27045">
                                    <w:rPr>
                                      <w:rFonts w:ascii="Sakkal Majalla" w:hAnsi="Sakkal Majalla" w:eastAsiaTheme="minorHAnsi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تحول طاقة الغذاء الى شكل اخر من الطاقة تستطيع الخلية استخدامه ......................................</w:t>
                                  </w:r>
                                </w:p>
                              </w:tc>
                            </w:tr>
                          </w:tbl>
                          <w:p w:rsidR="00A0585E" w:rsidRPr="00E27045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Tajawal Mediu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8" type="#_x0000_t202" style="width:560.36pt;height:177.7pt;margin-top:35.74pt;margin-left:-9.96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94"/>
                      </w:tblGrid>
                      <w:tr w14:paraId="24B6DC8E" w14:textId="77777777" w:rsidTr="006B770A">
                        <w:tblPrEx>
                          <w:tblW w:w="4858" w:type="pct"/>
                          <w:jc w:val="center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textId="57503F3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Pr="00E27045" w:rsidR="00FA7D6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مجموعة من الأعضاء التي تتآزر للقيام بوظيفة واحدة</w:t>
                            </w:r>
                            <w:r w:rsidRPr="00E27045" w:rsidR="00D91A1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Pr="00E27045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E27045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 w:eastAsia="en-US" w:bidi="ar-SA"/>
                              </w:rPr>
                              <w:t> </w:t>
                            </w:r>
                          </w:p>
                        </w:tc>
                      </w:tr>
                      <w:tr w14:paraId="7C40249B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textId="4A7D5783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Pr="00E27045" w:rsidR="00FA7D6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آلة تستخدم في تكبير الصور للأجسام الدقيقة</w:t>
                            </w:r>
                            <w:r w:rsidRPr="00E27045" w:rsidR="00D91A1A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DD59DC1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textId="791C4B92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Pr="00E27045" w:rsidR="00FA7D67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الجزء الذي ينظم جميع العمليات الحيوية وأنشطة الخلية </w:t>
                            </w:r>
                            <w:r w:rsidRPr="00E27045" w:rsidR="004518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F2FE34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C57202" w14:textId="1B91C82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Pr="00E27045" w:rsidR="00C572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ترتيب أجزاء الجسم وفق نمط معين بحيث يمكن تقسيمه إلى أنصاف </w:t>
                            </w:r>
                            <w:r w:rsidRPr="00E27045" w:rsidR="00C572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متشابهه</w:t>
                            </w:r>
                            <w:r w:rsidRPr="00E27045" w:rsidR="00C57202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27045" w:rsidR="004518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 w:rsid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FF91AF5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textId="1173D5E9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Pr="00E27045" w:rsidR="004518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خلايا تكون مسطحة ومتراصة وتحمي طبقات الجسم الداخلية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96258B0" w14:textId="77777777" w:rsidTr="006B770A">
                        <w:tblPrEx>
                          <w:tblW w:w="4858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57202" w:rsidRPr="00E27045" w:rsidP="00EE194A" w14:textId="58AA6B9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 w:rsidRP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٦. </w:t>
                            </w:r>
                            <w:r w:rsidRPr="00E27045" w:rsidR="00E2704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تحول طاقة الغذاء الى شكل اخر من الطاقة تستطيع الخلية استخدامه ......................................</w:t>
                            </w:r>
                          </w:p>
                        </w:tc>
                      </w:tr>
                    </w:tbl>
                    <w:p w:rsidR="00A0585E" w:rsidRPr="00E27045" w:rsidP="00A0585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="Tajawal Mediu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8A8" w:rsidR="00162066">
        <w:rPr>
          <w:rFonts w:ascii="Sakkal Majalla" w:hAnsi="Sakkal Majalla" w:eastAsiaTheme="minorHAnsi" w:cs="Sakkal Majalla"/>
          <w:b/>
          <w:bCs/>
          <w:color w:val="202122"/>
          <w:sz w:val="50"/>
          <w:szCs w:val="50"/>
          <w:shd w:val="clear" w:color="auto" w:fill="FFFFFF"/>
          <w:lang w:val="en-US" w:eastAsia="en-US" w:bidi="ar-SA"/>
        </w:rPr>
        <w:t>}</w:t>
      </w:r>
      <w:r w:rsidRPr="004518A8" w:rsidR="00162066">
        <w:rPr>
          <w:rFonts w:ascii="Sakkal Majalla" w:hAnsi="Sakkal Majalla" w:eastAsiaTheme="minorHAnsi" w:cs="Sakkal Majalla" w:hint="cs"/>
          <w:b/>
          <w:bCs/>
          <w:sz w:val="46"/>
          <w:szCs w:val="46"/>
          <w:rtl/>
          <w:lang w:val="en-US" w:eastAsia="en-US" w:bidi="ar-SA"/>
        </w:rPr>
        <w:t xml:space="preserve">  </w:t>
      </w:r>
      <w:r w:rsidR="00E27045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الميتوكنديريا</w:t>
      </w:r>
      <w:r w:rsidR="00E27045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الجهاز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الخلايا الجلدية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المجهر</w:t>
      </w:r>
      <w:r w:rsidRPr="004518A8" w:rsidR="009F165B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9F165B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C57202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التماثل </w:t>
      </w:r>
      <w:r w:rsidRPr="004518A8" w:rsidR="00E938D0">
        <w:rPr>
          <w:rFonts w:ascii="Sakkal Majalla" w:hAnsi="Sakkal Majalla" w:eastAsiaTheme="minorHAnsi" w:cs="Sakkal Majalla"/>
          <w:b/>
          <w:bCs/>
          <w:sz w:val="36"/>
          <w:szCs w:val="36"/>
          <w:rtl/>
          <w:lang w:val="en-US" w:eastAsia="en-US" w:bidi="ar-SA"/>
        </w:rPr>
        <w:t>–</w:t>
      </w:r>
      <w:r w:rsidRPr="004518A8" w:rsidR="00E938D0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4518A8">
        <w:rPr>
          <w:rFonts w:ascii="Sakkal Majalla" w:hAnsi="Sakkal Majalla" w:eastAsiaTheme="minorHAnsi" w:cs="Sakkal Majalla" w:hint="cs"/>
          <w:b/>
          <w:bCs/>
          <w:sz w:val="36"/>
          <w:szCs w:val="36"/>
          <w:rtl/>
          <w:lang w:val="en-US" w:eastAsia="en-US" w:bidi="ar-SA"/>
        </w:rPr>
        <w:t>النواة</w:t>
      </w:r>
      <w:r w:rsidRPr="004518A8" w:rsidR="00694C08">
        <w:rPr>
          <w:rFonts w:ascii="Sakkal Majalla" w:hAnsi="Sakkal Majalla" w:eastAsiaTheme="minorHAnsi" w:cs="Sakkal Majalla" w:hint="cs"/>
          <w:b/>
          <w:bCs/>
          <w:sz w:val="48"/>
          <w:szCs w:val="48"/>
          <w:rtl/>
          <w:lang w:val="en-US" w:eastAsia="en-US" w:bidi="ar-SA"/>
        </w:rPr>
        <w:t xml:space="preserve">  </w:t>
      </w:r>
      <w:r w:rsidRPr="004518A8" w:rsidR="00694C08">
        <w:rPr>
          <w:rFonts w:ascii="Sakkal Majalla" w:hAnsi="Sakkal Majalla" w:eastAsiaTheme="minorHAnsi" w:cs="Sakkal Majalla"/>
          <w:b/>
          <w:bCs/>
          <w:color w:val="202122"/>
          <w:sz w:val="50"/>
          <w:szCs w:val="50"/>
          <w:shd w:val="clear" w:color="auto" w:fill="FFFFFF"/>
          <w:lang w:val="en-US" w:eastAsia="en-US" w:bidi="ar-SA"/>
        </w:rPr>
        <w:t>{</w:t>
      </w:r>
    </w:p>
    <w:p w:rsidR="00E77692" w:rsidP="0083713F" w14:paraId="50ED7798" w14:textId="6D1CC03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111DB75" w14:textId="6B01A565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651CFE27" w14:textId="5CD09917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244F1887" w14:textId="1CB917B2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96CBE46" w14:textId="46164DAE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1F29D750" w14:textId="787DF9B1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7568E6D2" w14:textId="665DF91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0232A6EA" w14:textId="1BA58FD6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015CF0" w:rsidP="00A908C6" w14:paraId="567F9BA4" w14:textId="4A0177D4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228438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5504536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٤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9" type="#_x0000_t202" style="width:93.75pt;height:27.75pt;margin-top:3.8pt;margin-left:17.99pt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t" strokecolor="black" strokeweight="1.5pt">
                <v:textbox>
                  <w:txbxContent>
                    <w:p w:rsidR="00A908C6" w:rsidRPr="001D6E8C" w:rsidP="00A908C6" w14:textId="55045362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السؤال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hAnsi="Sakkal Majalla" w:eastAsiaTheme="minorHAnsi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( أ ) أجب عن الأسئلة التالية</w:t>
      </w:r>
      <w:r w:rsidR="00015CF0"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269F9" w:rsidRPr="00D269F9" w:rsidP="00D269F9" w14:paraId="23903A77" w14:textId="67A07863">
      <w:pPr>
        <w:numPr>
          <w:ilvl w:val="0"/>
          <w:numId w:val="10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أعطي مثالاً لكل من ؟</w:t>
      </w:r>
    </w:p>
    <w:p w:rsidR="00D269F9" w:rsidRPr="00ED01BB" w:rsidP="00ED01BB" w14:paraId="39AE4845" w14:textId="2990BE0D">
      <w:pPr>
        <w:numPr>
          <w:ilvl w:val="0"/>
          <w:numId w:val="11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الديدان 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>المفلطة</w:t>
      </w: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="00ED01BB">
        <w:rPr>
          <w:rFonts w:ascii="Sakkal Majalla" w:hAnsi="Sakkal Majalla" w:eastAsiaTheme="minorHAnsi" w:cs="Times New Roman" w:hint="cs"/>
          <w:b/>
          <w:bCs/>
          <w:sz w:val="24"/>
          <w:szCs w:val="24"/>
          <w:rtl/>
          <w:lang w:val="en-US" w:eastAsia="en-US" w:bidi="ar-SA"/>
        </w:rPr>
        <w:t>(..........................................................)</w:t>
      </w:r>
    </w:p>
    <w:p w:rsidR="00D269F9" w:rsidP="00D269F9" w14:paraId="4C07B0F9" w14:textId="30D7D3B0">
      <w:pPr>
        <w:numPr>
          <w:ilvl w:val="0"/>
          <w:numId w:val="11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الرخويات </w:t>
      </w:r>
      <w:r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Sakkal Majalla" w:hAnsi="Sakkal Majalla" w:eastAsiaTheme="minorHAnsi" w:cs="Times New Roman" w:hint="cs"/>
          <w:b/>
          <w:bCs/>
          <w:sz w:val="24"/>
          <w:szCs w:val="24"/>
          <w:rtl/>
          <w:lang w:val="en-US" w:eastAsia="en-US" w:bidi="ar-SA"/>
        </w:rPr>
        <w:tab/>
        <w:t>(............................................................)</w:t>
      </w:r>
    </w:p>
    <w:p w:rsidR="00ED01BB" w:rsidP="00ED01BB" w14:paraId="01804B84" w14:textId="77777777">
      <w:pPr>
        <w:numPr>
          <w:ilvl w:val="0"/>
          <w:numId w:val="11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اللاسعات </w:t>
      </w:r>
      <w:r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Sakkal Majalla" w:hAnsi="Sakkal Majalla" w:eastAsiaTheme="minorHAnsi" w:cs="Times New Roman" w:hint="cs"/>
          <w:b/>
          <w:bCs/>
          <w:sz w:val="24"/>
          <w:szCs w:val="24"/>
          <w:rtl/>
          <w:lang w:val="en-US" w:eastAsia="en-US" w:bidi="ar-SA"/>
        </w:rPr>
        <w:t>(............................................................)</w:t>
      </w:r>
    </w:p>
    <w:p w:rsidR="00ED01BB" w:rsidRPr="00ED01BB" w:rsidP="00ED01BB" w14:paraId="62E0CE0B" w14:textId="61C19603">
      <w:pPr>
        <w:numPr>
          <w:ilvl w:val="0"/>
          <w:numId w:val="11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عضو  في الجسم </w:t>
      </w:r>
      <w:r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="Sakkal Majalla" w:hAnsi="Sakkal Majalla" w:eastAsiaTheme="minorHAnsi" w:cs="Times New Roman" w:hint="cs"/>
          <w:b/>
          <w:bCs/>
          <w:sz w:val="24"/>
          <w:szCs w:val="24"/>
          <w:rtl/>
          <w:lang w:val="en-US" w:eastAsia="en-US" w:bidi="ar-SA"/>
        </w:rPr>
        <w:t>(............................................................)</w:t>
      </w:r>
    </w:p>
    <w:p w:rsidR="00CE2A46" w:rsidP="00B100E1" w14:paraId="1930FF07" w14:textId="3367560A">
      <w:pPr>
        <w:numPr>
          <w:ilvl w:val="0"/>
          <w:numId w:val="10"/>
        </w:numPr>
        <w:bidi/>
        <w:spacing w:after="160" w:line="480" w:lineRule="auto"/>
        <w:ind w:left="720" w:hanging="360"/>
        <w:contextualSpacing/>
        <w:rPr>
          <w:rFonts w:ascii="Sakkal Majalla" w:hAnsi="Sakkal Majalla" w:eastAsiaTheme="minorHAnsi" w:cs="Sakkal Majalla"/>
          <w:b/>
          <w:bCs/>
          <w:sz w:val="24"/>
          <w:szCs w:val="24"/>
          <w:lang w:val="en-US" w:eastAsia="en-US" w:bidi="ar-SA"/>
        </w:rPr>
      </w:pPr>
      <w:r>
        <w:rPr>
          <w:rFonts w:ascii="Sakkal Majalla" w:hAnsi="Sakkal Majalla" w:eastAsiaTheme="minorHAnsi" w:cs="Sakkal Majalla" w:hint="cs"/>
          <w:b/>
          <w:bCs/>
          <w:sz w:val="24"/>
          <w:szCs w:val="24"/>
          <w:rtl/>
          <w:lang w:val="en-US" w:eastAsia="en-US" w:bidi="ar-SA"/>
        </w:rPr>
        <w:t xml:space="preserve">أكمل بيانات الخلية العصبية التالية ؟ </w:t>
      </w:r>
    </w:p>
    <w:p w:rsidR="00CE2A46" w:rsidP="00CE2A46" w14:paraId="74BE8DA9" w14:textId="1E5C8471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932213</wp:posOffset>
            </wp:positionH>
            <wp:positionV relativeFrom="paragraph">
              <wp:posOffset>28979</wp:posOffset>
            </wp:positionV>
            <wp:extent cx="3662680" cy="162692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2680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2D" w:rsidP="00A42F50" w14:paraId="7A61CB2B" w14:textId="32C1DD58">
      <w:pPr>
        <w:bidi/>
        <w:spacing w:after="160" w:line="240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</w:p>
    <w:p w:rsidR="00C3262D" w:rsidRPr="00DE40DA" w:rsidP="00DE40DA" w14:paraId="76C4DF80" w14:textId="5CB08863">
      <w:pPr>
        <w:bidi/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1955259</wp:posOffset>
                </wp:positionH>
                <wp:positionV relativeFrom="paragraph">
                  <wp:posOffset>112260</wp:posOffset>
                </wp:positionV>
                <wp:extent cx="825229" cy="1060315"/>
                <wp:effectExtent l="0" t="0" r="13335" b="19685"/>
                <wp:wrapNone/>
                <wp:docPr id="1028086948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25229" cy="106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0" style="mso-height-percent:0;mso-height-relative:margin;mso-width-percent:0;mso-width-relative:margin;mso-wrap-distance-bottom:0;mso-wrap-distance-left:9pt;mso-wrap-distance-right:9pt;mso-wrap-distance-top:0;position:absolute;v-text-anchor:top;z-index:251737088" from="153.96pt,8.84pt" to="218.94pt,92.33pt" fillcolor="this" stroked="t" strokecolor="black" strokeweight="0.5pt"/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2062909</wp:posOffset>
                </wp:positionH>
                <wp:positionV relativeFrom="paragraph">
                  <wp:posOffset>1273810</wp:posOffset>
                </wp:positionV>
                <wp:extent cx="1431925" cy="353695"/>
                <wp:effectExtent l="0" t="0" r="15875" b="2730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F65" w:rsidRPr="00423409" w:rsidP="00D46F6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2340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61" type="#_x0000_t202" style="width:112.75pt;height:27.85pt;margin-top:100.3pt;margin-left:162.43pt;mso-height-percent:0;mso-height-relative:margin;mso-wrap-distance-bottom:0;mso-wrap-distance-left:9pt;mso-wrap-distance-right:9pt;mso-wrap-distance-top:0;position:absolute;v-text-anchor:top;z-index:251747328" filled="f" fillcolor="this" stroked="t" strokecolor="black" strokeweight="0.5pt">
                <v:textbox>
                  <w:txbxContent>
                    <w:p w:rsidR="00D46F65" w:rsidRPr="00423409" w:rsidP="00D46F65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4799759</wp:posOffset>
                </wp:positionH>
                <wp:positionV relativeFrom="paragraph">
                  <wp:posOffset>41910</wp:posOffset>
                </wp:positionV>
                <wp:extent cx="1431925" cy="353695"/>
                <wp:effectExtent l="0" t="0" r="15875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409" w:rsidRPr="00423409" w14:textId="2C0E3DCB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2340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 w:rsidR="00D46F65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62" type="#_x0000_t202" style="width:112.75pt;height:27.85pt;margin-top:3.3pt;margin-left:377.93pt;mso-height-percent:0;mso-height-relative:margin;mso-wrap-distance-bottom:0;mso-wrap-distance-left:9pt;mso-wrap-distance-right:9pt;mso-wrap-distance-top:0;position:absolute;v-text-anchor:top;z-index:251745280" filled="f" fillcolor="this" stroked="t" strokecolor="black" strokeweight="0.5pt">
                <v:textbox>
                  <w:txbxContent>
                    <w:p w:rsidR="00423409" w:rsidRPr="00423409" w14:textId="2C0E3DCB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  <w:r w:rsidR="00D46F6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3686670</wp:posOffset>
                </wp:positionH>
                <wp:positionV relativeFrom="paragraph">
                  <wp:posOffset>214131</wp:posOffset>
                </wp:positionV>
                <wp:extent cx="1083537" cy="0"/>
                <wp:effectExtent l="0" t="76200" r="2159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8" o:spid="_x0000_s1063" type="#_x0000_t32" style="width:85.32pt;height:0;margin-top:16.86pt;margin-left:290.29pt;mso-wrap-distance-bottom:0;mso-wrap-distance-left:9pt;mso-wrap-distance-right:9pt;mso-wrap-distance-top:0;position:absolute;v-text-anchor:top;z-index:251743232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2784311</wp:posOffset>
                </wp:positionH>
                <wp:positionV relativeFrom="paragraph">
                  <wp:posOffset>1114425</wp:posOffset>
                </wp:positionV>
                <wp:extent cx="0" cy="124675"/>
                <wp:effectExtent l="76200" t="0" r="57150" b="66040"/>
                <wp:wrapNone/>
                <wp:docPr id="133625735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3" o:spid="_x0000_s1064" type="#_x0000_t32" style="width:0;height:9.82pt;margin-top:87.75pt;margin-left:219.24pt;mso-wrap-distance-bottom:0;mso-wrap-distance-left:9pt;mso-wrap-distance-right:9pt;mso-wrap-distance-top:0;position:absolute;v-text-anchor:top;z-index:25174118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2782507</wp:posOffset>
                </wp:positionH>
                <wp:positionV relativeFrom="paragraph">
                  <wp:posOffset>764258</wp:posOffset>
                </wp:positionV>
                <wp:extent cx="417502" cy="353213"/>
                <wp:effectExtent l="0" t="0" r="20955" b="27940"/>
                <wp:wrapNone/>
                <wp:docPr id="198637213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7502" cy="353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65" style="flip:x;mso-height-percent:0;mso-height-relative:margin;mso-width-percent:0;mso-width-relative:margin;mso-wrap-distance-bottom:0;mso-wrap-distance-left:9pt;mso-wrap-distance-right:9pt;mso-wrap-distance-top:0;position:absolute;v-text-anchor:top;z-index:251739136" from="219.1pt,60.18pt" to="251.97pt,87.99pt" fillcolor="this" stroked="t" strokecolor="black" strokeweight="0.5pt"/>
            </w:pict>
          </mc:Fallback>
        </mc:AlternateContent>
      </w:r>
      <w:r w:rsidR="00A42F50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1941005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BF1F30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  <w:r w:rsidR="00ED01BB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 بالتوفيق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66" type="#_x0000_t202" style="width:540.75pt;height:27.9pt;margin-top:152.84pt;margin-left:-0.75pt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9442A6" w:rsidRPr="009442A6" w:rsidP="009442A6" w14:textId="7BF1F306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="00ED01BB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 بالتوفيق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67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83713F">
      <w:footerReference w:type="default" r:id="rId12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9ADA5CD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Theme="minorHAnsi" w:eastAsiaTheme="minorHAnsi" w:hAnsiTheme="minorHAnsi" w:cs="Tajawal Medium"/>
        <w:sz w:val="22"/>
        <w:szCs w:val="24"/>
        <w:rtl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261061"/>
    <w:multiLevelType w:val="hybridMultilevel"/>
    <w:tmpl w:val="0AC0D2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3F2B"/>
    <w:multiLevelType w:val="hybridMultilevel"/>
    <w:tmpl w:val="3AE837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978F0"/>
    <w:multiLevelType w:val="hybridMultilevel"/>
    <w:tmpl w:val="D36C82DE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1735C"/>
    <w:multiLevelType w:val="hybridMultilevel"/>
    <w:tmpl w:val="651E8C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>
    <w:nsid w:val="7D4040F2"/>
    <w:multiLevelType w:val="hybridMultilevel"/>
    <w:tmpl w:val="8D7EAF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0410">
    <w:abstractNumId w:val="0"/>
  </w:num>
  <w:num w:numId="2" w16cid:durableId="1206454794">
    <w:abstractNumId w:val="4"/>
  </w:num>
  <w:num w:numId="3" w16cid:durableId="1743748573">
    <w:abstractNumId w:val="1"/>
  </w:num>
  <w:num w:numId="4" w16cid:durableId="850409131">
    <w:abstractNumId w:val="3"/>
  </w:num>
  <w:num w:numId="5">
    <w:abstractNumId w:val="7"/>
  </w:num>
  <w:num w:numId="6">
    <w:abstractNumId w:val="10"/>
  </w:num>
  <w:num w:numId="7" w16cid:durableId="883323505">
    <w:abstractNumId w:val="5"/>
  </w:num>
  <w:num w:numId="8" w16cid:durableId="1150365687">
    <w:abstractNumId w:val="8"/>
  </w:num>
  <w:num w:numId="9" w16cid:durableId="54084051">
    <w:abstractNumId w:val="9"/>
  </w:num>
  <w:num w:numId="10" w16cid:durableId="2017075374">
    <w:abstractNumId w:val="6"/>
  </w:num>
  <w:num w:numId="11" w16cid:durableId="81017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0328F"/>
    <w:rsid w:val="00015CF0"/>
    <w:rsid w:val="00051A2D"/>
    <w:rsid w:val="00053E27"/>
    <w:rsid w:val="00071B9A"/>
    <w:rsid w:val="00087A37"/>
    <w:rsid w:val="000A05E8"/>
    <w:rsid w:val="000C61E1"/>
    <w:rsid w:val="000E7239"/>
    <w:rsid w:val="00101B8A"/>
    <w:rsid w:val="00102580"/>
    <w:rsid w:val="00102AA4"/>
    <w:rsid w:val="0010327C"/>
    <w:rsid w:val="00131A57"/>
    <w:rsid w:val="00162066"/>
    <w:rsid w:val="00165C1A"/>
    <w:rsid w:val="00184F95"/>
    <w:rsid w:val="00193209"/>
    <w:rsid w:val="001A3B2B"/>
    <w:rsid w:val="001B2B1D"/>
    <w:rsid w:val="001C1A72"/>
    <w:rsid w:val="001D33A3"/>
    <w:rsid w:val="001D6E8C"/>
    <w:rsid w:val="00211939"/>
    <w:rsid w:val="00243F76"/>
    <w:rsid w:val="00251578"/>
    <w:rsid w:val="0027015D"/>
    <w:rsid w:val="002B1A09"/>
    <w:rsid w:val="002C1208"/>
    <w:rsid w:val="002C636E"/>
    <w:rsid w:val="002D0313"/>
    <w:rsid w:val="002E5243"/>
    <w:rsid w:val="002F1F0C"/>
    <w:rsid w:val="002F51F8"/>
    <w:rsid w:val="00305678"/>
    <w:rsid w:val="0032154A"/>
    <w:rsid w:val="00322179"/>
    <w:rsid w:val="0033379E"/>
    <w:rsid w:val="00344720"/>
    <w:rsid w:val="00353D02"/>
    <w:rsid w:val="00397A55"/>
    <w:rsid w:val="003C6182"/>
    <w:rsid w:val="003D730B"/>
    <w:rsid w:val="003E440C"/>
    <w:rsid w:val="003E747E"/>
    <w:rsid w:val="003F6644"/>
    <w:rsid w:val="004142A1"/>
    <w:rsid w:val="004213C0"/>
    <w:rsid w:val="00423409"/>
    <w:rsid w:val="0042455B"/>
    <w:rsid w:val="00441A18"/>
    <w:rsid w:val="004518A8"/>
    <w:rsid w:val="004575E7"/>
    <w:rsid w:val="00476191"/>
    <w:rsid w:val="004B58AB"/>
    <w:rsid w:val="004C24B7"/>
    <w:rsid w:val="005207E8"/>
    <w:rsid w:val="0052187A"/>
    <w:rsid w:val="00525043"/>
    <w:rsid w:val="0052753A"/>
    <w:rsid w:val="005304FA"/>
    <w:rsid w:val="00531315"/>
    <w:rsid w:val="0054134F"/>
    <w:rsid w:val="005448D4"/>
    <w:rsid w:val="00553007"/>
    <w:rsid w:val="005551E0"/>
    <w:rsid w:val="0056457B"/>
    <w:rsid w:val="00566468"/>
    <w:rsid w:val="00580F3D"/>
    <w:rsid w:val="00595469"/>
    <w:rsid w:val="005F486F"/>
    <w:rsid w:val="00605DB2"/>
    <w:rsid w:val="006144F9"/>
    <w:rsid w:val="00620120"/>
    <w:rsid w:val="00620B80"/>
    <w:rsid w:val="00627C9C"/>
    <w:rsid w:val="0063411B"/>
    <w:rsid w:val="00645085"/>
    <w:rsid w:val="00684ACD"/>
    <w:rsid w:val="00694C08"/>
    <w:rsid w:val="00696819"/>
    <w:rsid w:val="006A7A19"/>
    <w:rsid w:val="006B2A22"/>
    <w:rsid w:val="006B770A"/>
    <w:rsid w:val="006C0434"/>
    <w:rsid w:val="0070152A"/>
    <w:rsid w:val="0077607F"/>
    <w:rsid w:val="007E4F23"/>
    <w:rsid w:val="007E764D"/>
    <w:rsid w:val="007F2564"/>
    <w:rsid w:val="00802A55"/>
    <w:rsid w:val="008072A3"/>
    <w:rsid w:val="00822C41"/>
    <w:rsid w:val="00836541"/>
    <w:rsid w:val="0083713F"/>
    <w:rsid w:val="008651D7"/>
    <w:rsid w:val="00895186"/>
    <w:rsid w:val="008C66FC"/>
    <w:rsid w:val="008E2588"/>
    <w:rsid w:val="008E2A45"/>
    <w:rsid w:val="00905571"/>
    <w:rsid w:val="009206D9"/>
    <w:rsid w:val="009442A6"/>
    <w:rsid w:val="009611AA"/>
    <w:rsid w:val="00965372"/>
    <w:rsid w:val="00970E5A"/>
    <w:rsid w:val="009B37DD"/>
    <w:rsid w:val="009C49E1"/>
    <w:rsid w:val="009D4BF9"/>
    <w:rsid w:val="009F165B"/>
    <w:rsid w:val="009F4C6A"/>
    <w:rsid w:val="00A0585E"/>
    <w:rsid w:val="00A06C1C"/>
    <w:rsid w:val="00A22385"/>
    <w:rsid w:val="00A42F50"/>
    <w:rsid w:val="00A733B3"/>
    <w:rsid w:val="00A775BA"/>
    <w:rsid w:val="00A82ED6"/>
    <w:rsid w:val="00A842D9"/>
    <w:rsid w:val="00A908C6"/>
    <w:rsid w:val="00AE0C23"/>
    <w:rsid w:val="00B100E1"/>
    <w:rsid w:val="00B128B8"/>
    <w:rsid w:val="00B13942"/>
    <w:rsid w:val="00B20D00"/>
    <w:rsid w:val="00B452BE"/>
    <w:rsid w:val="00B710A7"/>
    <w:rsid w:val="00B946CA"/>
    <w:rsid w:val="00BD5ED0"/>
    <w:rsid w:val="00C03C1B"/>
    <w:rsid w:val="00C1211C"/>
    <w:rsid w:val="00C3262D"/>
    <w:rsid w:val="00C57202"/>
    <w:rsid w:val="00C75316"/>
    <w:rsid w:val="00CA4073"/>
    <w:rsid w:val="00CE2A46"/>
    <w:rsid w:val="00D05D88"/>
    <w:rsid w:val="00D269F9"/>
    <w:rsid w:val="00D33DB8"/>
    <w:rsid w:val="00D46F65"/>
    <w:rsid w:val="00D55AF5"/>
    <w:rsid w:val="00D91A1A"/>
    <w:rsid w:val="00DB2DAF"/>
    <w:rsid w:val="00DC6610"/>
    <w:rsid w:val="00DD379F"/>
    <w:rsid w:val="00DE40DA"/>
    <w:rsid w:val="00DE7341"/>
    <w:rsid w:val="00DF0F30"/>
    <w:rsid w:val="00DF2E12"/>
    <w:rsid w:val="00E22646"/>
    <w:rsid w:val="00E27045"/>
    <w:rsid w:val="00E4219E"/>
    <w:rsid w:val="00E562A8"/>
    <w:rsid w:val="00E76215"/>
    <w:rsid w:val="00E77692"/>
    <w:rsid w:val="00E77D1D"/>
    <w:rsid w:val="00E875EA"/>
    <w:rsid w:val="00E938D0"/>
    <w:rsid w:val="00EA65B2"/>
    <w:rsid w:val="00EA77A3"/>
    <w:rsid w:val="00ED01BB"/>
    <w:rsid w:val="00ED4033"/>
    <w:rsid w:val="00EE194A"/>
    <w:rsid w:val="00EF403E"/>
    <w:rsid w:val="00EF4327"/>
    <w:rsid w:val="00F040B8"/>
    <w:rsid w:val="00F117D0"/>
    <w:rsid w:val="00F227AB"/>
    <w:rsid w:val="00F33F49"/>
    <w:rsid w:val="00F37837"/>
    <w:rsid w:val="00F4049D"/>
    <w:rsid w:val="00F434A7"/>
    <w:rsid w:val="00F67E3B"/>
    <w:rsid w:val="00F82848"/>
    <w:rsid w:val="00F94E41"/>
    <w:rsid w:val="00F9533C"/>
    <w:rsid w:val="00FA6536"/>
    <w:rsid w:val="00FA7D67"/>
    <w:rsid w:val="00FC4A11"/>
    <w:rsid w:val="00FE117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970CBF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hAnsi="Simplified Arabic" w:eastAsiaTheme="minorHAnsi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DAF"/>
  </w:style>
  <w:style w:type="paragraph" w:styleId="Heading6">
    <w:name w:val="heading 6"/>
    <w:basedOn w:val="Normal"/>
    <w:next w:val="Normal"/>
    <w:link w:val="6Char"/>
    <w:qFormat/>
    <w:rsid w:val="00DF2E12"/>
    <w:pPr>
      <w:keepNext/>
      <w:framePr w:hSpace="180" w:wrap="around" w:vAnchor="text" w:hAnchor="margin" w:y="1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54A"/>
    <w:rPr>
      <w:color w:val="808080"/>
    </w:rPr>
  </w:style>
  <w:style w:type="character" w:customStyle="1" w:styleId="6Char">
    <w:name w:val="عنوان 6 Char"/>
    <w:basedOn w:val="DefaultParagraphFont"/>
    <w:link w:val="Heading6"/>
    <w:rsid w:val="00DF2E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39"/>
    <w:rsid w:val="00DF2E12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A6569"/>
    <w:pPr>
      <w:bidi w:val="0"/>
    </w:pPr>
    <w:rPr>
      <w:rFonts w:ascii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DC60DE"/>
    <w:pPr>
      <w:tabs>
        <w:tab w:val="center" w:pos="4153"/>
        <w:tab w:val="right" w:pos="8306"/>
      </w:tabs>
    </w:pPr>
    <w:rPr>
      <w:rFonts w:asciiTheme="minorHAnsi" w:hAnsiTheme="minorHAnsi" w:cs="Tajawal Medium"/>
      <w:sz w:val="22"/>
      <w:szCs w:val="24"/>
    </w:rPr>
  </w:style>
  <w:style w:type="character" w:customStyle="1" w:styleId="Char">
    <w:name w:val="تذييل الصفحة Char"/>
    <w:basedOn w:val="DefaultParagraphFont"/>
    <w:link w:val="Footer"/>
    <w:uiPriority w:val="99"/>
    <w:rsid w:val="00DC60DE"/>
    <w:rPr>
      <w:rFonts w:asciiTheme="minorHAnsi" w:hAnsiTheme="minorHAnsi" w:cs="Tajawal Medium"/>
      <w:sz w:val="22"/>
      <w:szCs w:val="24"/>
    </w:rPr>
  </w:style>
  <w:style w:type="table" w:customStyle="1" w:styleId="TableGrid00">
    <w:name w:val="Table Grid_0_0"/>
    <w:basedOn w:val="TableNormal"/>
    <w:uiPriority w:val="59"/>
    <w:rsid w:val="0083713F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Fathalla Gomaa</cp:lastModifiedBy>
  <cp:revision>12</cp:revision>
  <cp:lastPrinted>2024-03-26T07:54:00Z</cp:lastPrinted>
  <dcterms:created xsi:type="dcterms:W3CDTF">2024-03-25T07:03:00Z</dcterms:created>
  <dcterms:modified xsi:type="dcterms:W3CDTF">2024-03-27T13:34:00Z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