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0AB7C" w14:textId="73EE400E" w:rsidR="000B48AC" w:rsidRDefault="00863CE5" w:rsidP="00047FAC">
      <w:pPr>
        <w:shd w:val="clear" w:color="auto" w:fill="FFFFFF" w:themeFill="background1"/>
        <w:bidi/>
        <w:spacing w:after="0" w:line="240" w:lineRule="auto"/>
        <w:jc w:val="center"/>
        <w:rPr>
          <w:rFonts w:ascii="Traditional Arabic" w:hAnsi="Traditional Arabic" w:cs="Times New Roman"/>
          <w:b/>
          <w:bCs/>
          <w:sz w:val="32"/>
          <w:szCs w:val="32"/>
          <w:rtl/>
        </w:rPr>
      </w:pPr>
      <w:r>
        <w:rPr>
          <w:rFonts w:ascii="Traditional Arabic" w:hAnsi="Traditional Arabic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00896" behindDoc="0" locked="0" layoutInCell="1" allowOverlap="1" wp14:anchorId="246DF259" wp14:editId="3096CA62">
            <wp:simplePos x="0" y="0"/>
            <wp:positionH relativeFrom="page">
              <wp:align>center</wp:align>
            </wp:positionH>
            <wp:positionV relativeFrom="paragraph">
              <wp:posOffset>-593090</wp:posOffset>
            </wp:positionV>
            <wp:extent cx="1522730" cy="501650"/>
            <wp:effectExtent l="0" t="0" r="127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C00">
        <w:rPr>
          <w:rFonts w:ascii="Traditional Arabic" w:hAnsi="Traditional Arabic" w:cs="PT Bold Heading" w:hint="cs"/>
          <w:b/>
          <w:bCs/>
          <w:noProof/>
          <w:sz w:val="32"/>
          <w:szCs w:val="32"/>
          <w:rtl/>
        </w:rPr>
        <w:t xml:space="preserve">اسئلة مبادئ العلوم الصحية </w:t>
      </w:r>
      <w:r>
        <w:rPr>
          <w:rFonts w:ascii="Traditional Arabic" w:hAnsi="Traditional Arabic" w:cs="PT Bold Heading" w:hint="cs"/>
          <w:b/>
          <w:bCs/>
          <w:noProof/>
          <w:sz w:val="32"/>
          <w:szCs w:val="32"/>
          <w:rtl/>
        </w:rPr>
        <w:t>2</w:t>
      </w:r>
      <w:r w:rsidR="00903C00" w:rsidRPr="00903C00">
        <w:rPr>
          <w:rFonts w:ascii="Traditional Arabic" w:hAnsi="Traditional Arabic" w:cs="PT Bold Heading"/>
          <w:b/>
          <w:bCs/>
          <w:noProof/>
          <w:sz w:val="32"/>
          <w:szCs w:val="32"/>
          <w:rtl/>
        </w:rPr>
        <w:t>–</w:t>
      </w:r>
      <w:r w:rsidR="00903C00" w:rsidRPr="00903C00">
        <w:rPr>
          <w:rFonts w:ascii="Traditional Arabic" w:hAnsi="Traditional Arabic" w:cs="PT Bold Heading" w:hint="cs"/>
          <w:b/>
          <w:bCs/>
          <w:noProof/>
          <w:sz w:val="32"/>
          <w:szCs w:val="32"/>
          <w:rtl/>
        </w:rPr>
        <w:t xml:space="preserve"> الفصل </w:t>
      </w:r>
      <w:r>
        <w:rPr>
          <w:rFonts w:ascii="Traditional Arabic" w:hAnsi="Traditional Arabic" w:cs="PT Bold Heading" w:hint="cs"/>
          <w:b/>
          <w:bCs/>
          <w:noProof/>
          <w:sz w:val="32"/>
          <w:szCs w:val="32"/>
          <w:rtl/>
        </w:rPr>
        <w:t>الأول</w:t>
      </w:r>
    </w:p>
    <w:p w14:paraId="058D1D42" w14:textId="6E25A563" w:rsidR="00C403A2" w:rsidRDefault="00C403A2" w:rsidP="00C403A2">
      <w:pPr>
        <w:bidi/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  <w:r w:rsidRPr="00E0618E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>السؤال الأول :اختاري الإجابة الصحيحة فيما يلي :</w:t>
      </w:r>
    </w:p>
    <w:tbl>
      <w:tblPr>
        <w:tblStyle w:val="4-1"/>
        <w:tblpPr w:leftFromText="180" w:rightFromText="180" w:vertAnchor="text" w:horzAnchor="margin" w:tblpXSpec="center" w:tblpY="754"/>
        <w:bidiVisual/>
        <w:tblW w:w="5000" w:type="pct"/>
        <w:tblLook w:val="04A0" w:firstRow="1" w:lastRow="0" w:firstColumn="1" w:lastColumn="0" w:noHBand="0" w:noVBand="1"/>
      </w:tblPr>
      <w:tblGrid>
        <w:gridCol w:w="2775"/>
        <w:gridCol w:w="2572"/>
        <w:gridCol w:w="2843"/>
        <w:gridCol w:w="2646"/>
      </w:tblGrid>
      <w:tr w:rsidR="009147EA" w:rsidRPr="00826917" w14:paraId="16A350B1" w14:textId="77777777" w:rsidTr="009B35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6CBE1D4" w14:textId="77777777" w:rsidR="009147EA" w:rsidRPr="00826917" w:rsidRDefault="009147EA" w:rsidP="009B3519">
            <w:pPr>
              <w:pStyle w:val="a8"/>
              <w:numPr>
                <w:ilvl w:val="0"/>
                <w:numId w:val="22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82691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الطرائق التي يتحرك بها الجسم ويحافظ على توازنه :</w:t>
            </w:r>
          </w:p>
        </w:tc>
      </w:tr>
      <w:tr w:rsidR="009147EA" w:rsidRPr="00505E40" w14:paraId="3061E1D8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125B6581" w14:textId="77777777" w:rsidR="009147EA" w:rsidRPr="005A1581" w:rsidRDefault="009147EA" w:rsidP="009B3519">
            <w:pPr>
              <w:pStyle w:val="a8"/>
              <w:numPr>
                <w:ilvl w:val="0"/>
                <w:numId w:val="5"/>
              </w:numPr>
              <w:jc w:val="center"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8A47CC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ميكانيكا الجسم</w:t>
            </w:r>
          </w:p>
        </w:tc>
        <w:tc>
          <w:tcPr>
            <w:tcW w:w="1187" w:type="pct"/>
          </w:tcPr>
          <w:p w14:paraId="5751B91D" w14:textId="77777777" w:rsidR="009147EA" w:rsidRPr="005A1581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ب-السلامة </w:t>
            </w:r>
          </w:p>
        </w:tc>
        <w:tc>
          <w:tcPr>
            <w:tcW w:w="1312" w:type="pct"/>
          </w:tcPr>
          <w:p w14:paraId="753770AA" w14:textId="77777777" w:rsidR="009147EA" w:rsidRPr="00505E40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ج-التمثيل الغذائي</w:t>
            </w:r>
          </w:p>
        </w:tc>
        <w:tc>
          <w:tcPr>
            <w:tcW w:w="1221" w:type="pct"/>
          </w:tcPr>
          <w:p w14:paraId="6AEA0F82" w14:textId="77777777" w:rsidR="009147EA" w:rsidRPr="00505E40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د-التغذية</w:t>
            </w:r>
          </w:p>
        </w:tc>
      </w:tr>
      <w:tr w:rsidR="009147EA" w:rsidRPr="00826917" w14:paraId="4B9F597B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621D96F" w14:textId="77777777" w:rsidR="009147EA" w:rsidRPr="00826917" w:rsidRDefault="009147EA" w:rsidP="009B3519">
            <w:pPr>
              <w:pStyle w:val="a8"/>
              <w:numPr>
                <w:ilvl w:val="0"/>
                <w:numId w:val="22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82691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التعرض لسوائل الجسم قد يتسبب في انتقال الأمراض التالية :</w:t>
            </w:r>
          </w:p>
        </w:tc>
      </w:tr>
      <w:tr w:rsidR="009147EA" w:rsidRPr="00505E40" w14:paraId="1857F381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3B389B93" w14:textId="77777777" w:rsidR="009147EA" w:rsidRPr="007449F4" w:rsidRDefault="009147EA" w:rsidP="009B3519">
            <w:pPr>
              <w:pStyle w:val="a8"/>
              <w:numPr>
                <w:ilvl w:val="0"/>
                <w:numId w:val="19"/>
              </w:numPr>
              <w:jc w:val="center"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7449F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الكبد الوبائي</w:t>
            </w:r>
          </w:p>
        </w:tc>
        <w:tc>
          <w:tcPr>
            <w:tcW w:w="1187" w:type="pct"/>
          </w:tcPr>
          <w:p w14:paraId="05B532B8" w14:textId="77777777" w:rsidR="009147EA" w:rsidRPr="005A1581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7449F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ب-الإيدز</w:t>
            </w:r>
          </w:p>
        </w:tc>
        <w:tc>
          <w:tcPr>
            <w:tcW w:w="1312" w:type="pct"/>
          </w:tcPr>
          <w:p w14:paraId="136767EE" w14:textId="77777777" w:rsidR="009147EA" w:rsidRPr="00505E40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ج-السرطان</w:t>
            </w:r>
          </w:p>
        </w:tc>
        <w:tc>
          <w:tcPr>
            <w:tcW w:w="1221" w:type="pct"/>
          </w:tcPr>
          <w:p w14:paraId="010AD9F3" w14:textId="77777777" w:rsidR="009147EA" w:rsidRPr="00505E40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Pr="007449F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كل من أ و ب</w:t>
            </w:r>
          </w:p>
        </w:tc>
      </w:tr>
      <w:tr w:rsidR="009147EA" w:rsidRPr="00826917" w14:paraId="12D9D1D2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125667F" w14:textId="77777777" w:rsidR="009147EA" w:rsidRPr="00826917" w:rsidRDefault="009147EA" w:rsidP="009B3519">
            <w:pPr>
              <w:pStyle w:val="a8"/>
              <w:numPr>
                <w:ilvl w:val="0"/>
                <w:numId w:val="22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82691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علم تطبيقي يسعى إلى تعزيز سلامة الأشخاص ورفاهيتهم من خلال تكيفهم مع البيئة واستخدام أساليب تجنبهم الإصابات:</w:t>
            </w:r>
          </w:p>
        </w:tc>
      </w:tr>
      <w:tr w:rsidR="009147EA" w:rsidRPr="00505E40" w14:paraId="58C09CBB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49531F8C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المخاطر الكيميائية</w:t>
            </w:r>
          </w:p>
        </w:tc>
        <w:tc>
          <w:tcPr>
            <w:tcW w:w="1187" w:type="pct"/>
          </w:tcPr>
          <w:p w14:paraId="14EE18AD" w14:textId="77777777" w:rsidR="009147EA" w:rsidRPr="00250449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ب-السلامة البيئة </w:t>
            </w:r>
          </w:p>
        </w:tc>
        <w:tc>
          <w:tcPr>
            <w:tcW w:w="1312" w:type="pct"/>
          </w:tcPr>
          <w:p w14:paraId="0D355E05" w14:textId="77777777" w:rsidR="009147EA" w:rsidRPr="0060407A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60407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بيئة العمل</w:t>
            </w:r>
          </w:p>
        </w:tc>
        <w:tc>
          <w:tcPr>
            <w:tcW w:w="1221" w:type="pct"/>
          </w:tcPr>
          <w:p w14:paraId="5364AFFF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د- 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العدوى</w:t>
            </w:r>
          </w:p>
        </w:tc>
      </w:tr>
      <w:tr w:rsidR="009147EA" w:rsidRPr="00826917" w14:paraId="530ABF81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70499CA1" w14:textId="77777777" w:rsidR="009147EA" w:rsidRPr="00826917" w:rsidRDefault="009147EA" w:rsidP="009B3519">
            <w:pPr>
              <w:pStyle w:val="a8"/>
              <w:numPr>
                <w:ilvl w:val="0"/>
                <w:numId w:val="22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82691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مصطلح </w:t>
            </w:r>
            <w:r w:rsidRPr="00826917">
              <w:rPr>
                <w:rFonts w:ascii="Traditional Arabic" w:hAnsi="Traditional Arabic" w:cs="Traditional Arabic"/>
                <w:sz w:val="26"/>
                <w:szCs w:val="26"/>
              </w:rPr>
              <w:t>Patient Safety</w:t>
            </w:r>
            <w:r w:rsidRPr="0082691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يعني : </w:t>
            </w:r>
          </w:p>
        </w:tc>
      </w:tr>
      <w:tr w:rsidR="009147EA" w:rsidRPr="00505E40" w14:paraId="7E4E48B3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5E618ACF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C07938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أ</w:t>
            </w:r>
            <w:r w:rsidRPr="00877E3D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-سلامة المريض</w:t>
            </w:r>
          </w:p>
        </w:tc>
        <w:tc>
          <w:tcPr>
            <w:tcW w:w="1187" w:type="pct"/>
          </w:tcPr>
          <w:p w14:paraId="5F1703F5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السلامة البيئة</w:t>
            </w:r>
          </w:p>
        </w:tc>
        <w:tc>
          <w:tcPr>
            <w:tcW w:w="1312" w:type="pct"/>
          </w:tcPr>
          <w:p w14:paraId="10FFC944" w14:textId="77777777" w:rsidR="009147EA" w:rsidRPr="0060407A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السلامة من الاشعة</w:t>
            </w:r>
          </w:p>
        </w:tc>
        <w:tc>
          <w:tcPr>
            <w:tcW w:w="1221" w:type="pct"/>
          </w:tcPr>
          <w:p w14:paraId="3FD8E176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سلامة المعدات</w:t>
            </w:r>
          </w:p>
        </w:tc>
      </w:tr>
      <w:tr w:rsidR="009147EA" w:rsidRPr="00826917" w14:paraId="10CB74C4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C47FD41" w14:textId="77777777" w:rsidR="009147EA" w:rsidRPr="00826917" w:rsidRDefault="009147EA" w:rsidP="009B3519">
            <w:pPr>
              <w:pStyle w:val="a8"/>
              <w:numPr>
                <w:ilvl w:val="0"/>
                <w:numId w:val="22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82691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مصطلح </w:t>
            </w:r>
            <w:r w:rsidRPr="00826917">
              <w:rPr>
                <w:rFonts w:ascii="Traditional Arabic" w:hAnsi="Traditional Arabic" w:cs="Traditional Arabic"/>
                <w:sz w:val="26"/>
                <w:szCs w:val="26"/>
              </w:rPr>
              <w:t xml:space="preserve"> Personal Safety</w:t>
            </w:r>
            <w:r w:rsidRPr="0082691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يعني :</w:t>
            </w:r>
          </w:p>
        </w:tc>
      </w:tr>
      <w:tr w:rsidR="009147EA" w:rsidRPr="00505E40" w14:paraId="009E4B12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684B47FC" w14:textId="77777777" w:rsidR="009147EA" w:rsidRPr="00C07938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highlight w:val="yellow"/>
                <w:rtl/>
              </w:rPr>
            </w:pPr>
            <w:r w:rsidRPr="00505E40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السلامة الشخصية</w:t>
            </w:r>
          </w:p>
        </w:tc>
        <w:tc>
          <w:tcPr>
            <w:tcW w:w="1187" w:type="pct"/>
          </w:tcPr>
          <w:p w14:paraId="2B158503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سلامة المريض</w:t>
            </w:r>
          </w:p>
        </w:tc>
        <w:tc>
          <w:tcPr>
            <w:tcW w:w="1312" w:type="pct"/>
          </w:tcPr>
          <w:p w14:paraId="739C7E3B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سلامة المعدات</w:t>
            </w:r>
          </w:p>
        </w:tc>
        <w:tc>
          <w:tcPr>
            <w:tcW w:w="1221" w:type="pct"/>
          </w:tcPr>
          <w:p w14:paraId="55A39BD6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السلامة من الاشعة </w:t>
            </w:r>
          </w:p>
        </w:tc>
      </w:tr>
      <w:tr w:rsidR="009147EA" w:rsidRPr="008155AA" w14:paraId="05FE8CD0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3B29B59" w14:textId="77777777" w:rsidR="009147EA" w:rsidRPr="008155AA" w:rsidRDefault="009147EA" w:rsidP="009B3519">
            <w:pPr>
              <w:pStyle w:val="a8"/>
              <w:numPr>
                <w:ilvl w:val="0"/>
                <w:numId w:val="22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8155AA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أكثر أسباب الحرائق شيوعا هي .....:</w:t>
            </w:r>
          </w:p>
        </w:tc>
      </w:tr>
      <w:tr w:rsidR="009147EA" w:rsidRPr="00505E40" w14:paraId="5A18492B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116CC096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C07938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الكهرباء</w:t>
            </w:r>
          </w:p>
        </w:tc>
        <w:tc>
          <w:tcPr>
            <w:tcW w:w="1187" w:type="pct"/>
          </w:tcPr>
          <w:p w14:paraId="1424F6BD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ب-</w:t>
            </w:r>
            <w:r w:rsidRPr="008A669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أثناء طهي الطعام</w:t>
            </w:r>
          </w:p>
        </w:tc>
        <w:tc>
          <w:tcPr>
            <w:tcW w:w="1312" w:type="pct"/>
          </w:tcPr>
          <w:p w14:paraId="691A65A2" w14:textId="77777777" w:rsidR="009147EA" w:rsidRPr="0060407A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أجهزة التدفئة</w:t>
            </w:r>
          </w:p>
        </w:tc>
        <w:tc>
          <w:tcPr>
            <w:tcW w:w="1221" w:type="pct"/>
          </w:tcPr>
          <w:p w14:paraId="34B9E1CD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الشموع </w:t>
            </w:r>
          </w:p>
        </w:tc>
      </w:tr>
      <w:tr w:rsidR="009147EA" w:rsidRPr="00C07938" w14:paraId="6F9AF7A6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70BBCC56" w14:textId="303EBA5F" w:rsidR="009147EA" w:rsidRPr="00C07938" w:rsidRDefault="009147EA" w:rsidP="009B3519">
            <w:pPr>
              <w:pStyle w:val="a8"/>
              <w:numPr>
                <w:ilvl w:val="0"/>
                <w:numId w:val="3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عبوات معدنية اسطوانية تحتوي على الماء أو مواد كيميائية</w:t>
            </w:r>
            <w:r w:rsidRPr="00C07938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9147EA" w:rsidRPr="00505E40" w14:paraId="355022D9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71B979D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C07938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خرطوم الماء</w:t>
            </w:r>
          </w:p>
        </w:tc>
        <w:tc>
          <w:tcPr>
            <w:tcW w:w="1187" w:type="pct"/>
          </w:tcPr>
          <w:p w14:paraId="689422B2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ب-</w:t>
            </w:r>
            <w:r w:rsidRPr="008A669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طفايات الحريق</w:t>
            </w:r>
          </w:p>
        </w:tc>
        <w:tc>
          <w:tcPr>
            <w:tcW w:w="1312" w:type="pct"/>
          </w:tcPr>
          <w:p w14:paraId="1603FD81" w14:textId="77777777" w:rsidR="009147EA" w:rsidRPr="0060407A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سيارات الاطفاء</w:t>
            </w:r>
          </w:p>
        </w:tc>
        <w:tc>
          <w:tcPr>
            <w:tcW w:w="1221" w:type="pct"/>
          </w:tcPr>
          <w:p w14:paraId="3220F47D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دلو الماء</w:t>
            </w:r>
          </w:p>
        </w:tc>
      </w:tr>
      <w:tr w:rsidR="009147EA" w:rsidRPr="00505E40" w14:paraId="169812D2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E55A497" w14:textId="04863707" w:rsidR="009147EA" w:rsidRPr="00505E40" w:rsidRDefault="009147EA" w:rsidP="009B3519">
            <w:pPr>
              <w:pStyle w:val="a8"/>
              <w:numPr>
                <w:ilvl w:val="0"/>
                <w:numId w:val="3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طفايات تستخدم لاطفاء الحرائق الناتجة عن سوائل قابلة للإشتعال كالبنزين </w:t>
            </w:r>
            <w:r w:rsidR="00857630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والنفط والشحم 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:</w:t>
            </w:r>
          </w:p>
        </w:tc>
      </w:tr>
      <w:tr w:rsidR="009147EA" w:rsidRPr="00505E40" w14:paraId="2FE38785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  <w:shd w:val="clear" w:color="auto" w:fill="FFFFFF" w:themeFill="background1"/>
          </w:tcPr>
          <w:p w14:paraId="6316AD39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</w:rPr>
            </w:pPr>
            <w:r w:rsidRPr="000A7D6A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Pr="000A7D6A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  <w:r w:rsidRPr="000A7D6A">
              <w:rPr>
                <w:rFonts w:ascii="Traditional Arabic" w:hAnsi="Traditional Arabic" w:cs="Traditional Arabic"/>
                <w:sz w:val="26"/>
                <w:szCs w:val="26"/>
              </w:rPr>
              <w:t>classA</w:t>
            </w:r>
          </w:p>
        </w:tc>
        <w:tc>
          <w:tcPr>
            <w:tcW w:w="1187" w:type="pct"/>
          </w:tcPr>
          <w:p w14:paraId="7800409D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A7D6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ب-</w:t>
            </w:r>
            <w:r w:rsidRPr="000A7D6A"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</w:rPr>
              <w:t>class B</w:t>
            </w:r>
          </w:p>
        </w:tc>
        <w:tc>
          <w:tcPr>
            <w:tcW w:w="1312" w:type="pct"/>
          </w:tcPr>
          <w:p w14:paraId="3CBBD03B" w14:textId="77777777" w:rsidR="009147EA" w:rsidRPr="000A7D6A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b/>
                <w:bCs/>
                <w:sz w:val="26"/>
                <w:szCs w:val="26"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Pr="00C07938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>
              <w:rPr>
                <w:rFonts w:eastAsia="Lexend Light" w:cs="Times New Roman"/>
                <w:b/>
                <w:bCs/>
                <w:color w:val="273014" w:themeColor="accent3" w:themeShade="40"/>
                <w:sz w:val="28"/>
                <w:szCs w:val="28"/>
              </w:rPr>
              <w:t>classC</w:t>
            </w:r>
          </w:p>
        </w:tc>
        <w:tc>
          <w:tcPr>
            <w:tcW w:w="1221" w:type="pct"/>
          </w:tcPr>
          <w:p w14:paraId="0C303164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classD</w:t>
            </w:r>
          </w:p>
        </w:tc>
      </w:tr>
      <w:tr w:rsidR="009147EA" w:rsidRPr="00C07938" w14:paraId="1F9CC6FC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6D2CA04" w14:textId="77777777" w:rsidR="009147EA" w:rsidRPr="00C07938" w:rsidRDefault="009147EA" w:rsidP="009B3519">
            <w:pPr>
              <w:pStyle w:val="a8"/>
              <w:numPr>
                <w:ilvl w:val="0"/>
                <w:numId w:val="3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طفايات تستخدم لاطفاء الحرائق الناتجة عن المعادن المشتعلة  :</w:t>
            </w:r>
          </w:p>
        </w:tc>
      </w:tr>
      <w:tr w:rsidR="009147EA" w:rsidRPr="00505E40" w14:paraId="4DDE944F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5C8A689E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0A7D6A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Pr="000A7D6A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  <w:r w:rsidRPr="000A7D6A">
              <w:rPr>
                <w:rFonts w:ascii="Traditional Arabic" w:hAnsi="Traditional Arabic" w:cs="Traditional Arabic"/>
                <w:sz w:val="26"/>
                <w:szCs w:val="26"/>
              </w:rPr>
              <w:t>classA</w:t>
            </w:r>
          </w:p>
        </w:tc>
        <w:tc>
          <w:tcPr>
            <w:tcW w:w="1187" w:type="pct"/>
          </w:tcPr>
          <w:p w14:paraId="44DC62A5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Pr="008D2637"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class B</w:t>
            </w:r>
          </w:p>
        </w:tc>
        <w:tc>
          <w:tcPr>
            <w:tcW w:w="1312" w:type="pct"/>
          </w:tcPr>
          <w:p w14:paraId="55C12756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Pr="00C07938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>
              <w:rPr>
                <w:rFonts w:eastAsia="Lexend Light" w:cs="Times New Roman"/>
                <w:b/>
                <w:bCs/>
                <w:color w:val="273014" w:themeColor="accent3" w:themeShade="40"/>
                <w:sz w:val="28"/>
                <w:szCs w:val="28"/>
              </w:rPr>
              <w:t>classC</w:t>
            </w:r>
          </w:p>
        </w:tc>
        <w:tc>
          <w:tcPr>
            <w:tcW w:w="1221" w:type="pct"/>
          </w:tcPr>
          <w:p w14:paraId="6E0EEE73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د-</w:t>
            </w:r>
            <w:r w:rsidRPr="008D2637"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</w:rPr>
              <w:t>classD</w:t>
            </w:r>
          </w:p>
        </w:tc>
      </w:tr>
      <w:tr w:rsidR="009147EA" w:rsidRPr="00C07938" w14:paraId="7F70AD1D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EEC6F24" w14:textId="77777777" w:rsidR="009147EA" w:rsidRPr="00C07938" w:rsidRDefault="009147EA" w:rsidP="009B3519">
            <w:pPr>
              <w:pStyle w:val="a8"/>
              <w:numPr>
                <w:ilvl w:val="0"/>
                <w:numId w:val="3"/>
              </w:numPr>
              <w:tabs>
                <w:tab w:val="right" w:pos="241"/>
                <w:tab w:val="right" w:pos="525"/>
              </w:tabs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طفايات تستخدم لاطفاء الحرائق الناتجة عن مواد قابلة للإشتعال كالورق والبلاستي</w:t>
            </w:r>
            <w:r>
              <w:rPr>
                <w:rFonts w:ascii="Traditional Arabic" w:hAnsi="Traditional Arabic" w:cs="Traditional Arabic" w:hint="eastAsia"/>
                <w:sz w:val="26"/>
                <w:szCs w:val="26"/>
                <w:rtl/>
              </w:rPr>
              <w:t>ك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 :</w:t>
            </w:r>
          </w:p>
        </w:tc>
      </w:tr>
      <w:tr w:rsidR="009147EA" w:rsidRPr="00505E40" w14:paraId="16047D8B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0AE2740" w14:textId="77777777" w:rsidR="009147EA" w:rsidRPr="00C07938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highlight w:val="yellow"/>
                <w:rtl/>
              </w:rPr>
            </w:pPr>
            <w:r w:rsidRPr="000A7D6A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</w:t>
            </w:r>
            <w:r w:rsidRPr="008D2637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-</w:t>
            </w:r>
            <w:r w:rsidRPr="008D2637">
              <w:rPr>
                <w:rFonts w:ascii="Traditional Arabic" w:hAnsi="Traditional Arabic" w:cs="Traditional Arabic"/>
                <w:sz w:val="26"/>
                <w:szCs w:val="26"/>
                <w:highlight w:val="yellow"/>
                <w:rtl/>
              </w:rPr>
              <w:t xml:space="preserve"> </w:t>
            </w:r>
            <w:r w:rsidRPr="008D2637">
              <w:rPr>
                <w:rFonts w:ascii="Traditional Arabic" w:hAnsi="Traditional Arabic" w:cs="Traditional Arabic"/>
                <w:sz w:val="26"/>
                <w:szCs w:val="26"/>
                <w:highlight w:val="yellow"/>
              </w:rPr>
              <w:t>classA</w:t>
            </w:r>
          </w:p>
        </w:tc>
        <w:tc>
          <w:tcPr>
            <w:tcW w:w="1187" w:type="pct"/>
          </w:tcPr>
          <w:p w14:paraId="54248383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Pr="008D2637"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class B</w:t>
            </w:r>
          </w:p>
        </w:tc>
        <w:tc>
          <w:tcPr>
            <w:tcW w:w="1312" w:type="pct"/>
          </w:tcPr>
          <w:p w14:paraId="17D61A73" w14:textId="77777777" w:rsidR="009147EA" w:rsidRPr="00C07938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Pr="00C07938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>
              <w:rPr>
                <w:rFonts w:eastAsia="Lexend Light" w:cs="Times New Roman"/>
                <w:b/>
                <w:bCs/>
                <w:color w:val="273014" w:themeColor="accent3" w:themeShade="40"/>
                <w:sz w:val="28"/>
                <w:szCs w:val="28"/>
              </w:rPr>
              <w:t>classC</w:t>
            </w:r>
          </w:p>
        </w:tc>
        <w:tc>
          <w:tcPr>
            <w:tcW w:w="1221" w:type="pct"/>
          </w:tcPr>
          <w:p w14:paraId="0BC169CC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classD</w:t>
            </w:r>
          </w:p>
        </w:tc>
      </w:tr>
      <w:tr w:rsidR="009147EA" w:rsidRPr="00C07938" w14:paraId="517DA0FC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5510D72" w14:textId="77777777" w:rsidR="009147EA" w:rsidRPr="00C07938" w:rsidRDefault="009147EA" w:rsidP="009B3519">
            <w:pPr>
              <w:pStyle w:val="a8"/>
              <w:numPr>
                <w:ilvl w:val="0"/>
                <w:numId w:val="3"/>
              </w:numPr>
              <w:ind w:left="525" w:hanging="525"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طفايات تستخدم لاطفاء الحرائق الناتجة عن الكهرباء  :</w:t>
            </w:r>
          </w:p>
        </w:tc>
      </w:tr>
      <w:tr w:rsidR="009147EA" w:rsidRPr="00505E40" w14:paraId="04AF1B42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5B95C3D4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Pr="008D2637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  <w:r w:rsidRPr="008D2637">
              <w:rPr>
                <w:rFonts w:ascii="Traditional Arabic" w:hAnsi="Traditional Arabic" w:cs="Traditional Arabic"/>
                <w:sz w:val="26"/>
                <w:szCs w:val="26"/>
              </w:rPr>
              <w:t>classA</w:t>
            </w:r>
          </w:p>
        </w:tc>
        <w:tc>
          <w:tcPr>
            <w:tcW w:w="1187" w:type="pct"/>
          </w:tcPr>
          <w:p w14:paraId="1B868584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Pr="008D2637"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class B</w:t>
            </w:r>
          </w:p>
        </w:tc>
        <w:tc>
          <w:tcPr>
            <w:tcW w:w="1312" w:type="pct"/>
          </w:tcPr>
          <w:p w14:paraId="12BCE934" w14:textId="77777777" w:rsidR="009147EA" w:rsidRPr="008D2637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ج-</w:t>
            </w:r>
            <w:r w:rsidRPr="008D2637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highlight w:val="yellow"/>
                <w:rtl/>
              </w:rPr>
              <w:t xml:space="preserve"> </w:t>
            </w:r>
            <w:r w:rsidRPr="008D2637">
              <w:rPr>
                <w:rFonts w:eastAsia="Lexend Light" w:cs="Times New Roman"/>
                <w:b/>
                <w:bCs/>
                <w:color w:val="273014" w:themeColor="accent3" w:themeShade="40"/>
                <w:sz w:val="28"/>
                <w:szCs w:val="28"/>
                <w:highlight w:val="yellow"/>
              </w:rPr>
              <w:t>classC</w:t>
            </w:r>
          </w:p>
        </w:tc>
        <w:tc>
          <w:tcPr>
            <w:tcW w:w="1221" w:type="pct"/>
          </w:tcPr>
          <w:p w14:paraId="744B37F8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classD</w:t>
            </w:r>
          </w:p>
        </w:tc>
      </w:tr>
      <w:tr w:rsidR="009147EA" w:rsidRPr="008D3615" w14:paraId="68BD6411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CB577AF" w14:textId="77777777" w:rsidR="009147EA" w:rsidRPr="008D3615" w:rsidRDefault="009147EA" w:rsidP="009B3519">
            <w:pPr>
              <w:pStyle w:val="a8"/>
              <w:numPr>
                <w:ilvl w:val="0"/>
                <w:numId w:val="3"/>
              </w:numPr>
              <w:tabs>
                <w:tab w:val="right" w:pos="525"/>
              </w:tabs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طفايات تستخدم لاطفاء مواد الطبخ المشتعلة كالدهون والزيوت :  </w:t>
            </w:r>
          </w:p>
        </w:tc>
      </w:tr>
      <w:tr w:rsidR="009147EA" w:rsidRPr="00505E40" w14:paraId="4BB0ED19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44B4C4CE" w14:textId="77777777" w:rsidR="009147EA" w:rsidRPr="008D3615" w:rsidRDefault="009147EA" w:rsidP="009B3519">
            <w:pPr>
              <w:pStyle w:val="a8"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Pr="008D2637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  <w:r w:rsidRPr="008D2637">
              <w:rPr>
                <w:rFonts w:ascii="Traditional Arabic" w:hAnsi="Traditional Arabic" w:cs="Traditional Arabic"/>
                <w:sz w:val="26"/>
                <w:szCs w:val="26"/>
              </w:rPr>
              <w:t>classA</w:t>
            </w:r>
          </w:p>
        </w:tc>
        <w:tc>
          <w:tcPr>
            <w:tcW w:w="1187" w:type="pct"/>
          </w:tcPr>
          <w:p w14:paraId="65EEEA80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Pr="008D2637"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class B</w:t>
            </w:r>
          </w:p>
        </w:tc>
        <w:tc>
          <w:tcPr>
            <w:tcW w:w="1312" w:type="pct"/>
          </w:tcPr>
          <w:p w14:paraId="19A71E46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Pr="008D2637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 w:rsidRPr="008D2637">
              <w:rPr>
                <w:rFonts w:eastAsia="Lexend Light" w:cs="Times New Roman"/>
                <w:b/>
                <w:bCs/>
                <w:color w:val="273014" w:themeColor="accent3" w:themeShade="40"/>
                <w:sz w:val="28"/>
                <w:szCs w:val="28"/>
              </w:rPr>
              <w:t>classC</w:t>
            </w:r>
          </w:p>
        </w:tc>
        <w:tc>
          <w:tcPr>
            <w:tcW w:w="1221" w:type="pct"/>
          </w:tcPr>
          <w:p w14:paraId="3B411AE1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د-</w:t>
            </w:r>
            <w:r w:rsidRPr="008D2637"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</w:rPr>
              <w:t>classK</w:t>
            </w:r>
          </w:p>
        </w:tc>
      </w:tr>
      <w:tr w:rsidR="009147EA" w:rsidRPr="008D3615" w14:paraId="485C88E1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D84BD3C" w14:textId="77777777" w:rsidR="009147EA" w:rsidRPr="008D3615" w:rsidRDefault="009147EA" w:rsidP="009B3519">
            <w:pPr>
              <w:pStyle w:val="a8"/>
              <w:numPr>
                <w:ilvl w:val="0"/>
                <w:numId w:val="3"/>
              </w:numPr>
              <w:tabs>
                <w:tab w:val="right" w:pos="525"/>
              </w:tabs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طفايات تترك رغوة شبيهة بالصابون قد تلحق الضرر بالأجهزة :</w:t>
            </w:r>
          </w:p>
        </w:tc>
      </w:tr>
      <w:tr w:rsidR="009147EA" w:rsidRPr="00505E40" w14:paraId="37373F5C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0FBF0AA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/>
                <w:sz w:val="26"/>
                <w:szCs w:val="26"/>
              </w:rPr>
              <w:t>AB</w:t>
            </w:r>
          </w:p>
        </w:tc>
        <w:tc>
          <w:tcPr>
            <w:tcW w:w="1187" w:type="pct"/>
          </w:tcPr>
          <w:p w14:paraId="7C4C63D3" w14:textId="77777777" w:rsidR="009147EA" w:rsidRPr="008A6694" w:rsidRDefault="009147EA" w:rsidP="009B3519">
            <w:pPr>
              <w:pStyle w:val="a8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A6694"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</w:rPr>
              <w:t>K</w:t>
            </w:r>
          </w:p>
        </w:tc>
        <w:tc>
          <w:tcPr>
            <w:tcW w:w="1312" w:type="pct"/>
          </w:tcPr>
          <w:p w14:paraId="199E8D17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د- </w:t>
            </w:r>
            <w:r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ABC</w:t>
            </w:r>
          </w:p>
        </w:tc>
        <w:tc>
          <w:tcPr>
            <w:tcW w:w="1221" w:type="pct"/>
          </w:tcPr>
          <w:p w14:paraId="72977382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ABCK</w:t>
            </w:r>
          </w:p>
        </w:tc>
      </w:tr>
      <w:tr w:rsidR="009147EA" w:rsidRPr="007643B1" w14:paraId="0913B578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D866D15" w14:textId="77777777" w:rsidR="009147EA" w:rsidRPr="007643B1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12- نوع من الطفايات تستخدم غاز لا تترك بقايا ولا تلحق ضررا بالأجهزة مثل الحاسب :</w:t>
            </w:r>
            <w:r w:rsidRPr="007643B1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</w:p>
        </w:tc>
      </w:tr>
      <w:tr w:rsidR="009147EA" w:rsidRPr="00505E40" w14:paraId="349F60E4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54257337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7643B1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أ-</w:t>
            </w:r>
            <w:r w:rsidRPr="00115671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طفاية الهالون</w:t>
            </w:r>
          </w:p>
        </w:tc>
        <w:tc>
          <w:tcPr>
            <w:tcW w:w="1187" w:type="pct"/>
          </w:tcPr>
          <w:p w14:paraId="3BC1EEC8" w14:textId="77777777" w:rsidR="009147EA" w:rsidRPr="007643B1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7643B1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طفاية الماء</w:t>
            </w:r>
          </w:p>
        </w:tc>
        <w:tc>
          <w:tcPr>
            <w:tcW w:w="1312" w:type="pct"/>
          </w:tcPr>
          <w:p w14:paraId="19F2346B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 طفاية ثاني أكسيد الكربون</w:t>
            </w:r>
          </w:p>
        </w:tc>
        <w:tc>
          <w:tcPr>
            <w:tcW w:w="1221" w:type="pct"/>
          </w:tcPr>
          <w:p w14:paraId="7BD1A477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د-طفاية الاكسيجين</w:t>
            </w:r>
          </w:p>
        </w:tc>
      </w:tr>
      <w:tr w:rsidR="009147EA" w14:paraId="114E005D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154E7D0" w14:textId="77777777" w:rsidR="009147EA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13-نوع من الطفايات تترك بقايا على شكل مسحوق يسبب تهيج العينين والبشرة:</w:t>
            </w:r>
          </w:p>
        </w:tc>
      </w:tr>
      <w:tr w:rsidR="009147EA" w:rsidRPr="00505E40" w14:paraId="45B3A737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870B58A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طفاية الهالون</w:t>
            </w:r>
          </w:p>
        </w:tc>
        <w:tc>
          <w:tcPr>
            <w:tcW w:w="1187" w:type="pct"/>
          </w:tcPr>
          <w:p w14:paraId="16F17376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طفاية الماء</w:t>
            </w:r>
          </w:p>
        </w:tc>
        <w:tc>
          <w:tcPr>
            <w:tcW w:w="1312" w:type="pct"/>
          </w:tcPr>
          <w:p w14:paraId="47E720F3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60407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</w:t>
            </w: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-</w:t>
            </w:r>
            <w:r w:rsidRPr="00115671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طفاية ثاني أكسيد الكربون</w:t>
            </w:r>
          </w:p>
        </w:tc>
        <w:tc>
          <w:tcPr>
            <w:tcW w:w="1221" w:type="pct"/>
          </w:tcPr>
          <w:p w14:paraId="08E7F521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طفاية المواد الجافة </w:t>
            </w:r>
          </w:p>
        </w:tc>
      </w:tr>
      <w:tr w:rsidR="009147EA" w14:paraId="06513E38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822B39D" w14:textId="77777777" w:rsidR="009147EA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14-نوع من الطفايات المواد الجافة تترك بقايا لزجة قد تلحق الضرر بالأجهزة الكهربائية مثل الحاسب:</w:t>
            </w:r>
          </w:p>
        </w:tc>
      </w:tr>
      <w:tr w:rsidR="009147EA" w:rsidRPr="00505E40" w14:paraId="296EB94B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5CC95F3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</w:rPr>
            </w:pPr>
            <w:r w:rsidRPr="00505E40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lastRenderedPageBreak/>
              <w:t>أ-</w:t>
            </w:r>
            <w:r>
              <w:rPr>
                <w:rFonts w:ascii="Traditional Arabic" w:hAnsi="Traditional Arabic" w:cs="Traditional Arabic"/>
                <w:sz w:val="26"/>
                <w:szCs w:val="26"/>
              </w:rPr>
              <w:t>BC</w:t>
            </w:r>
          </w:p>
        </w:tc>
        <w:tc>
          <w:tcPr>
            <w:tcW w:w="1187" w:type="pct"/>
          </w:tcPr>
          <w:p w14:paraId="44A1808A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K</w:t>
            </w:r>
          </w:p>
        </w:tc>
        <w:tc>
          <w:tcPr>
            <w:tcW w:w="1312" w:type="pct"/>
          </w:tcPr>
          <w:p w14:paraId="02CD1251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60407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</w:t>
            </w: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-</w:t>
            </w:r>
            <w:r w:rsidRPr="004E7FB3"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</w:rPr>
              <w:t>ABC</w:t>
            </w:r>
          </w:p>
        </w:tc>
        <w:tc>
          <w:tcPr>
            <w:tcW w:w="1221" w:type="pct"/>
          </w:tcPr>
          <w:p w14:paraId="10445B49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A</w:t>
            </w:r>
          </w:p>
        </w:tc>
      </w:tr>
      <w:tr w:rsidR="009147EA" w14:paraId="51B39133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7C73E73" w14:textId="3C565E14" w:rsidR="009147EA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15-</w:t>
            </w:r>
            <w:r w:rsidR="00D13528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طفاية تستخدم لإطفاء حرائق المعدات الكهربائية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9147EA" w:rsidRPr="00505E40" w14:paraId="57558E10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0D6400B" w14:textId="3E417121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13528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أ-</w:t>
            </w:r>
            <w:r w:rsidR="00D13528" w:rsidRPr="00D13528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طفاية الهالون</w:t>
            </w:r>
          </w:p>
        </w:tc>
        <w:tc>
          <w:tcPr>
            <w:tcW w:w="1187" w:type="pct"/>
          </w:tcPr>
          <w:p w14:paraId="6663E320" w14:textId="7F92AF7A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D1352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طفاية الماء</w:t>
            </w:r>
          </w:p>
        </w:tc>
        <w:tc>
          <w:tcPr>
            <w:tcW w:w="1312" w:type="pct"/>
          </w:tcPr>
          <w:p w14:paraId="210D29A7" w14:textId="758FCC8A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BC63B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="00D1352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طفاية ثاني أكسيد الكربون</w:t>
            </w:r>
          </w:p>
        </w:tc>
        <w:tc>
          <w:tcPr>
            <w:tcW w:w="1221" w:type="pct"/>
          </w:tcPr>
          <w:p w14:paraId="1103BC25" w14:textId="30838DE5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D1352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طفاية المواد الكيميائية الجافة</w:t>
            </w:r>
          </w:p>
        </w:tc>
      </w:tr>
      <w:tr w:rsidR="009147EA" w:rsidRPr="00BC63B4" w14:paraId="63707DCB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837E59D" w14:textId="7035853D" w:rsidR="009147EA" w:rsidRPr="00BC63B4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16-</w:t>
            </w:r>
            <w:r w:rsidR="00857630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يحتاج الحريق لثلاثة عناصر للأشتعال من ضمنها 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9147EA" w14:paraId="412BE058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6D96B2B4" w14:textId="57F699AA" w:rsidR="009147EA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857630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="00857630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الكربون</w:t>
            </w:r>
          </w:p>
        </w:tc>
        <w:tc>
          <w:tcPr>
            <w:tcW w:w="1187" w:type="pct"/>
          </w:tcPr>
          <w:p w14:paraId="49529B0D" w14:textId="5D10EFEC" w:rsidR="009147EA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85763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اليود</w:t>
            </w:r>
          </w:p>
        </w:tc>
        <w:tc>
          <w:tcPr>
            <w:tcW w:w="1312" w:type="pct"/>
          </w:tcPr>
          <w:p w14:paraId="01131EB6" w14:textId="2839FF4B" w:rsidR="009147EA" w:rsidRPr="00696938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85763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ج-</w:t>
            </w:r>
            <w:r w:rsidR="00857630" w:rsidRPr="0085763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الأكسيجين</w:t>
            </w:r>
          </w:p>
        </w:tc>
        <w:tc>
          <w:tcPr>
            <w:tcW w:w="1221" w:type="pct"/>
          </w:tcPr>
          <w:p w14:paraId="558DEF8D" w14:textId="5644569C" w:rsidR="009147EA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85763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ثاني أكسيد الكربون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9147EA" w:rsidRPr="00BC63B4" w14:paraId="031FE0FA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B4A7964" w14:textId="740AD999" w:rsidR="009147EA" w:rsidRPr="00BC63B4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17-</w:t>
            </w:r>
            <w:r w:rsidR="005E56DB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المسؤولة عن السلامة المهنية والشؤون الصحية في المملكة العربية السعودية هي ....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9147EA" w14:paraId="162E1411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9067CA8" w14:textId="31492EEE" w:rsidR="009147EA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BC63B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="005E56DB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هيئة الغذاء والدواء</w:t>
            </w:r>
          </w:p>
        </w:tc>
        <w:tc>
          <w:tcPr>
            <w:tcW w:w="1187" w:type="pct"/>
          </w:tcPr>
          <w:p w14:paraId="08E92ED3" w14:textId="03E7AA7E" w:rsidR="009147EA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BC63B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ب-</w:t>
            </w:r>
            <w:r w:rsidR="005E56DB" w:rsidRPr="005E56DB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وزارة الموارد البشرية</w:t>
            </w:r>
          </w:p>
        </w:tc>
        <w:tc>
          <w:tcPr>
            <w:tcW w:w="1312" w:type="pct"/>
          </w:tcPr>
          <w:p w14:paraId="74B60D85" w14:textId="5F0EFC29" w:rsidR="009147EA" w:rsidRPr="00696938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696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="005E56DB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هيئة الصحة العامة</w:t>
            </w:r>
          </w:p>
        </w:tc>
        <w:tc>
          <w:tcPr>
            <w:tcW w:w="1221" w:type="pct"/>
          </w:tcPr>
          <w:p w14:paraId="0731A25A" w14:textId="065A2422" w:rsidR="009147EA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5E56DB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الهيئة السعودية للمواصفات والمقايي</w:t>
            </w:r>
            <w:r w:rsidR="005E56DB">
              <w:rPr>
                <w:rFonts w:ascii="Traditional Arabic" w:hAnsi="Traditional Arabic" w:cs="Traditional Arabic" w:hint="eastAsia"/>
                <w:b/>
                <w:bCs/>
                <w:sz w:val="26"/>
                <w:szCs w:val="26"/>
                <w:rtl/>
              </w:rPr>
              <w:t>س</w:t>
            </w:r>
            <w:r w:rsidR="005E56DB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والجودة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9147EA" w:rsidRPr="00BC63B4" w14:paraId="0C9F9EFE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0C47A97" w14:textId="3E486063" w:rsidR="009147EA" w:rsidRPr="00BC63B4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18</w:t>
            </w:r>
            <w:r w:rsidRPr="00696938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</w:t>
            </w:r>
            <w:r w:rsidR="005E56DB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المسؤولة عن وضع المعايير والمواصفات في المملكة العربية السعودية هي ......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5E56DB" w14:paraId="28550CF0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62A32939" w14:textId="1C73F73B" w:rsidR="005E56DB" w:rsidRDefault="005E56DB" w:rsidP="005E56DB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BC63B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هيئة الغذاء والدواء</w:t>
            </w:r>
          </w:p>
        </w:tc>
        <w:tc>
          <w:tcPr>
            <w:tcW w:w="1187" w:type="pct"/>
          </w:tcPr>
          <w:p w14:paraId="287168D5" w14:textId="655C257B" w:rsidR="005E56DB" w:rsidRPr="00BC63B4" w:rsidRDefault="005E56DB" w:rsidP="005E56D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E56DB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ب-وزارة الموارد البشرية</w:t>
            </w:r>
          </w:p>
        </w:tc>
        <w:tc>
          <w:tcPr>
            <w:tcW w:w="1312" w:type="pct"/>
          </w:tcPr>
          <w:p w14:paraId="21CF6B94" w14:textId="57081F9A" w:rsidR="005E56DB" w:rsidRPr="00696938" w:rsidRDefault="005E56DB" w:rsidP="005E56D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696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هيئة الصحة العامة</w:t>
            </w:r>
          </w:p>
        </w:tc>
        <w:tc>
          <w:tcPr>
            <w:tcW w:w="1221" w:type="pct"/>
          </w:tcPr>
          <w:p w14:paraId="2D5EC916" w14:textId="43BA48E5" w:rsidR="005E56DB" w:rsidRDefault="005E56DB" w:rsidP="005E56D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E56DB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د-الهيئة السعودية للمواصفات والمقايي</w:t>
            </w:r>
            <w:r w:rsidRPr="005E56DB">
              <w:rPr>
                <w:rFonts w:ascii="Traditional Arabic" w:hAnsi="Traditional Arabic" w:cs="Traditional Arabic" w:hint="eastAsia"/>
                <w:b/>
                <w:bCs/>
                <w:sz w:val="26"/>
                <w:szCs w:val="26"/>
                <w:highlight w:val="yellow"/>
                <w:rtl/>
              </w:rPr>
              <w:t>س</w:t>
            </w:r>
            <w:r w:rsidRPr="005E56DB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 xml:space="preserve"> والجودة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</w:tbl>
    <w:p w14:paraId="3546C479" w14:textId="76EC1305" w:rsidR="009147EA" w:rsidRDefault="009147EA" w:rsidP="009147EA">
      <w:pPr>
        <w:bidi/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</w:p>
    <w:p w14:paraId="56714378" w14:textId="46903117" w:rsidR="008B2551" w:rsidRPr="004E7FB3" w:rsidRDefault="004E7FB3" w:rsidP="004E7FB3">
      <w:pPr>
        <w:bidi/>
        <w:spacing w:after="0"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4E7FB3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السؤال </w:t>
      </w:r>
      <w:proofErr w:type="gramStart"/>
      <w:r w:rsidRPr="004E7FB3">
        <w:rPr>
          <w:rFonts w:asciiTheme="minorBidi" w:hAnsiTheme="minorBidi"/>
          <w:b/>
          <w:bCs/>
          <w:color w:val="FF0000"/>
          <w:sz w:val="32"/>
          <w:szCs w:val="32"/>
          <w:rtl/>
        </w:rPr>
        <w:t>الثاني :</w:t>
      </w:r>
      <w:r w:rsidR="008B2551" w:rsidRPr="004E7FB3">
        <w:rPr>
          <w:rFonts w:asciiTheme="minorBidi" w:hAnsiTheme="minorBidi"/>
          <w:b/>
          <w:bCs/>
          <w:color w:val="FF0000"/>
          <w:sz w:val="32"/>
          <w:szCs w:val="32"/>
          <w:rtl/>
        </w:rPr>
        <w:t>ضعي</w:t>
      </w:r>
      <w:proofErr w:type="gramEnd"/>
      <w:r w:rsidR="008B2551" w:rsidRPr="004E7FB3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علامة ( </w:t>
      </w:r>
      <w:r w:rsidR="008B2551" w:rsidRPr="004E7FB3">
        <w:rPr>
          <w:rFonts w:asciiTheme="minorBidi" w:hAnsiTheme="minorBidi"/>
          <w:b/>
          <w:bCs/>
          <w:color w:val="FF0000"/>
          <w:sz w:val="32"/>
          <w:szCs w:val="32"/>
        </w:rPr>
        <w:sym w:font="Wingdings 2" w:char="F050"/>
      </w:r>
      <w:r w:rsidR="008B2551" w:rsidRPr="004E7FB3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) أمام العبارة الصحيحة و علامة (  ×  ) أمام العبارة الخاطئة </w:t>
      </w:r>
    </w:p>
    <w:tbl>
      <w:tblPr>
        <w:tblStyle w:val="30"/>
        <w:tblpPr w:leftFromText="180" w:rightFromText="180" w:vertAnchor="text" w:horzAnchor="margin" w:tblpXSpec="center" w:tblpY="336"/>
        <w:tblOverlap w:val="never"/>
        <w:tblW w:w="0" w:type="auto"/>
        <w:tblLook w:val="04A0" w:firstRow="1" w:lastRow="0" w:firstColumn="1" w:lastColumn="0" w:noHBand="0" w:noVBand="1"/>
      </w:tblPr>
      <w:tblGrid>
        <w:gridCol w:w="1100"/>
        <w:gridCol w:w="7405"/>
      </w:tblGrid>
      <w:tr w:rsidR="004E7FB3" w14:paraId="0578A1D8" w14:textId="77777777" w:rsidTr="00FE1C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00" w:type="dxa"/>
            <w:vAlign w:val="center"/>
          </w:tcPr>
          <w:p w14:paraId="7FA7D10E" w14:textId="77777777" w:rsidR="004E7FB3" w:rsidRPr="00CB3449" w:rsidRDefault="004E7FB3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7405" w:type="dxa"/>
          </w:tcPr>
          <w:p w14:paraId="640BF368" w14:textId="77777777" w:rsidR="004E7FB3" w:rsidRDefault="004E7FB3" w:rsidP="009B3519">
            <w:pPr>
              <w:pStyle w:val="a8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3985B738" w14:textId="3D87C3C1" w:rsidR="004E7FB3" w:rsidRPr="0053707E" w:rsidRDefault="004E7FB3" w:rsidP="009B3519">
            <w:pPr>
              <w:pStyle w:val="a8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EA64B2">
              <w:rPr>
                <w:rFonts w:hint="cs"/>
                <w:b w:val="0"/>
                <w:bCs w:val="0"/>
                <w:sz w:val="24"/>
                <w:szCs w:val="24"/>
                <w:rtl/>
              </w:rPr>
              <w:t>1</w:t>
            </w:r>
            <w:r w:rsidRPr="00FC65D3">
              <w:rPr>
                <w:rFonts w:hint="cs"/>
                <w:sz w:val="24"/>
                <w:szCs w:val="24"/>
                <w:rtl/>
              </w:rPr>
              <w:t>-</w:t>
            </w:r>
            <w:r w:rsidR="00CA5EAD">
              <w:rPr>
                <w:rFonts w:hint="cs"/>
                <w:sz w:val="24"/>
                <w:szCs w:val="24"/>
                <w:rtl/>
              </w:rPr>
              <w:t xml:space="preserve">يجب ان تترك مسافة تتراوح بين 30 </w:t>
            </w:r>
            <w:r w:rsidR="00CA5EAD">
              <w:rPr>
                <w:sz w:val="24"/>
                <w:szCs w:val="24"/>
                <w:rtl/>
              </w:rPr>
              <w:t>–</w:t>
            </w:r>
            <w:r w:rsidR="00CA5EAD">
              <w:rPr>
                <w:rFonts w:hint="cs"/>
                <w:sz w:val="24"/>
                <w:szCs w:val="24"/>
                <w:rtl/>
              </w:rPr>
              <w:t xml:space="preserve"> 35 سم بين قدميك للمحافظة على ميكانيكا الجسم </w:t>
            </w:r>
          </w:p>
          <w:p w14:paraId="59D2C266" w14:textId="77777777" w:rsidR="004E7FB3" w:rsidRDefault="004E7FB3" w:rsidP="009B3519">
            <w:pPr>
              <w:pStyle w:val="a8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E7FB3" w14:paraId="5B86EEE1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7FE58653" w14:textId="77777777" w:rsidR="004E7FB3" w:rsidRPr="00CB3449" w:rsidRDefault="004E7FB3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</w:tcPr>
          <w:p w14:paraId="235F1A76" w14:textId="77777777" w:rsidR="004E7FB3" w:rsidRDefault="004E7FB3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1286E189" w14:textId="5A0A86E7" w:rsidR="004E7FB3" w:rsidRDefault="00CA5EAD" w:rsidP="00CA5EAD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2</w:t>
            </w:r>
            <w:r w:rsidR="004E7FB3" w:rsidRPr="00A51E3A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من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أقوى وأكبر العضلات في الجسم الموجودة عند الكتفين وأعلى الذراعين .</w:t>
            </w:r>
          </w:p>
        </w:tc>
      </w:tr>
      <w:tr w:rsidR="004E7FB3" w14:paraId="7A3D2A14" w14:textId="77777777" w:rsidTr="00FE1C27">
        <w:trPr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62870AB9" w14:textId="77777777" w:rsidR="004E7FB3" w:rsidRPr="00CB3449" w:rsidRDefault="004E7FB3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7405" w:type="dxa"/>
          </w:tcPr>
          <w:p w14:paraId="71B34501" w14:textId="77777777" w:rsidR="004E7FB3" w:rsidRDefault="004E7FB3" w:rsidP="009B3519">
            <w:pPr>
              <w:pStyle w:val="a8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056B237D" w14:textId="42BE7585" w:rsidR="004E7FB3" w:rsidRDefault="00CA5EAD" w:rsidP="00CA5EAD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3</w:t>
            </w:r>
            <w:r w:rsidR="004E7FB3" w:rsidRPr="00A51E3A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أقوى عضلات الجسم هي عضلات الظهر .</w:t>
            </w:r>
          </w:p>
        </w:tc>
      </w:tr>
      <w:tr w:rsidR="004E7FB3" w14:paraId="4C1A8277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17843FE6" w14:textId="77777777" w:rsidR="004E7FB3" w:rsidRPr="00CB3449" w:rsidRDefault="004E7FB3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7405" w:type="dxa"/>
          </w:tcPr>
          <w:p w14:paraId="47940D22" w14:textId="77777777" w:rsidR="004E7FB3" w:rsidRDefault="004E7FB3" w:rsidP="007C3B4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15C89C22" w14:textId="5F616A06" w:rsidR="004E7FB3" w:rsidRDefault="00CA5EAD" w:rsidP="007C3B4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4</w:t>
            </w:r>
            <w:r w:rsidR="004E7FB3" w:rsidRPr="00A51E3A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FF7A0B">
              <w:rPr>
                <w:rFonts w:hint="cs"/>
                <w:b/>
                <w:bCs/>
                <w:sz w:val="24"/>
                <w:szCs w:val="24"/>
                <w:rtl/>
              </w:rPr>
              <w:t>من الأمراض</w:t>
            </w:r>
            <w:r w:rsidR="00FF7A0B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FF7A0B" w:rsidRPr="00FF7A0B">
              <w:rPr>
                <w:rFonts w:hint="cs"/>
                <w:b/>
                <w:bCs/>
                <w:sz w:val="24"/>
                <w:szCs w:val="24"/>
                <w:rtl/>
              </w:rPr>
              <w:t>التي تنتقل عن طريق سوائل الجسم السرطان .</w:t>
            </w:r>
          </w:p>
        </w:tc>
      </w:tr>
      <w:tr w:rsidR="004E7FB3" w14:paraId="30ADB0FC" w14:textId="77777777" w:rsidTr="00FE1C27">
        <w:trPr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300BFF53" w14:textId="77777777" w:rsidR="004E7FB3" w:rsidRPr="00CB3449" w:rsidRDefault="004E7FB3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</w:tcPr>
          <w:p w14:paraId="574EE2CD" w14:textId="77777777" w:rsidR="004E7FB3" w:rsidRDefault="004E7FB3" w:rsidP="007C3B4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085FAF8A" w14:textId="64287E58" w:rsidR="004E7FB3" w:rsidRDefault="00CA5EAD" w:rsidP="007C3B4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5</w:t>
            </w:r>
            <w:r w:rsidR="004E7FB3"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1238F9">
              <w:rPr>
                <w:rFonts w:hint="cs"/>
                <w:b/>
                <w:bCs/>
                <w:sz w:val="24"/>
                <w:szCs w:val="24"/>
                <w:rtl/>
              </w:rPr>
              <w:t>يستخدم اليود المشع في علاج أمراض الغدة الدرقية .</w:t>
            </w:r>
          </w:p>
          <w:p w14:paraId="59DDE52C" w14:textId="77777777" w:rsidR="004E7FB3" w:rsidRDefault="004E7FB3" w:rsidP="007C3B4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E7FB3" w14:paraId="2B3822B4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126B91E2" w14:textId="02297708" w:rsidR="004E7FB3" w:rsidRPr="00CB3449" w:rsidRDefault="001238F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</w:tcPr>
          <w:p w14:paraId="43C858E1" w14:textId="77777777" w:rsidR="004E7FB3" w:rsidRDefault="004E7FB3" w:rsidP="007C3B4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7806780A" w14:textId="7069420E" w:rsidR="004E7FB3" w:rsidRDefault="00CA5EAD" w:rsidP="007C3B4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6</w:t>
            </w:r>
            <w:r w:rsidR="004E7FB3"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1238F9">
              <w:rPr>
                <w:rFonts w:hint="cs"/>
                <w:b/>
                <w:bCs/>
                <w:sz w:val="24"/>
                <w:szCs w:val="24"/>
                <w:rtl/>
              </w:rPr>
              <w:t>لا تستخدم المعدات الكهربائية ابداً بيدين مبللتين أو بجوار الماء .</w:t>
            </w:r>
          </w:p>
        </w:tc>
      </w:tr>
      <w:tr w:rsidR="004E7FB3" w14:paraId="3190DAEA" w14:textId="77777777" w:rsidTr="00FE1C27">
        <w:trPr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23980BAA" w14:textId="4F4534F3" w:rsidR="004E7FB3" w:rsidRPr="00CB3449" w:rsidRDefault="001238F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7405" w:type="dxa"/>
          </w:tcPr>
          <w:p w14:paraId="1B043C0C" w14:textId="77777777" w:rsidR="004E7FB3" w:rsidRPr="008E7AF2" w:rsidRDefault="004E7FB3" w:rsidP="007C3B4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0C80502F" w14:textId="25E4EAD7" w:rsidR="004E7FB3" w:rsidRDefault="00CA5EAD" w:rsidP="007C3B4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7</w:t>
            </w:r>
            <w:r w:rsidR="004E7FB3"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1238F9">
              <w:rPr>
                <w:rFonts w:hint="cs"/>
                <w:b/>
                <w:bCs/>
                <w:sz w:val="24"/>
                <w:szCs w:val="24"/>
                <w:rtl/>
              </w:rPr>
              <w:t>يمكن استخدام محاليل من عبوات خالية من الملصقات الطبية .</w:t>
            </w:r>
          </w:p>
        </w:tc>
      </w:tr>
      <w:tr w:rsidR="004E7FB3" w14:paraId="70727AB1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1D2B138F" w14:textId="77777777" w:rsidR="004E7FB3" w:rsidRPr="00CB3449" w:rsidRDefault="004E7FB3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</w:tcPr>
          <w:p w14:paraId="189A128B" w14:textId="77777777" w:rsidR="004E7FB3" w:rsidRDefault="004E7FB3" w:rsidP="007C3B4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69C61DCF" w14:textId="6379E6E8" w:rsidR="004E7FB3" w:rsidRDefault="00CA5EAD" w:rsidP="007C3B4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8</w:t>
            </w:r>
            <w:r w:rsidR="004E7FB3"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CC549C">
              <w:rPr>
                <w:rFonts w:hint="cs"/>
                <w:b/>
                <w:bCs/>
                <w:sz w:val="24"/>
                <w:szCs w:val="24"/>
                <w:rtl/>
              </w:rPr>
              <w:t>امش ولا تركض داخل المختبرات والعيادات والممرات وخاصة السلالم .</w:t>
            </w:r>
          </w:p>
        </w:tc>
      </w:tr>
      <w:tr w:rsidR="004E7FB3" w14:paraId="4C920981" w14:textId="77777777" w:rsidTr="00FE1C27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72D9D91A" w14:textId="77777777" w:rsidR="004E7FB3" w:rsidRPr="00CB3449" w:rsidRDefault="004E7FB3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</w:tcPr>
          <w:p w14:paraId="2A6A9D94" w14:textId="77777777" w:rsidR="004E7FB3" w:rsidRDefault="004E7FB3" w:rsidP="007C3B4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572BF63B" w14:textId="346DE02E" w:rsidR="004E7FB3" w:rsidRDefault="00CA5EAD" w:rsidP="007C3B4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9</w:t>
            </w:r>
            <w:r w:rsidR="004E7FB3"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CC549C">
              <w:rPr>
                <w:rFonts w:hint="cs"/>
                <w:b/>
                <w:bCs/>
                <w:sz w:val="24"/>
                <w:szCs w:val="24"/>
                <w:rtl/>
              </w:rPr>
              <w:t>أكثر أسباب الحرائق شيوعا هي النار المشتعلة أثناء طهي الطعام .</w:t>
            </w:r>
          </w:p>
        </w:tc>
      </w:tr>
      <w:tr w:rsidR="00C420AA" w14:paraId="31FB7E49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13E57F88" w14:textId="06832C94" w:rsidR="00C420AA" w:rsidRPr="00CB3449" w:rsidRDefault="00C420AA" w:rsidP="00FE1C27">
            <w:pPr>
              <w:pStyle w:val="a8"/>
              <w:ind w:left="0"/>
              <w:jc w:val="center"/>
              <w:rPr>
                <w:rFonts w:ascii="Segoe UI Symbol" w:hAnsi="Segoe UI Symbol" w:cs="Segoe UI Symbol"/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  <w:vAlign w:val="center"/>
          </w:tcPr>
          <w:p w14:paraId="665A51A8" w14:textId="023E1783" w:rsidR="00C420AA" w:rsidRPr="00FE1C27" w:rsidRDefault="00C420AA" w:rsidP="00C420A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10 ـ من عناصر اشتعال الحريق </w:t>
            </w:r>
            <w:proofErr w:type="gramStart"/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الحرارة .</w:t>
            </w:r>
            <w:proofErr w:type="gramEnd"/>
          </w:p>
        </w:tc>
      </w:tr>
      <w:tr w:rsidR="00C420AA" w14:paraId="7C565273" w14:textId="77777777" w:rsidTr="00FE1C27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01D94325" w14:textId="25401F94" w:rsidR="00C420AA" w:rsidRPr="00CB3449" w:rsidRDefault="00C420AA" w:rsidP="00FE1C27">
            <w:pPr>
              <w:pStyle w:val="a8"/>
              <w:ind w:left="0"/>
              <w:jc w:val="center"/>
              <w:rPr>
                <w:rFonts w:ascii="Segoe UI Symbol" w:hAnsi="Segoe UI Symbol" w:cs="Segoe UI Symbol"/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  <w:vAlign w:val="center"/>
          </w:tcPr>
          <w:p w14:paraId="06F1910D" w14:textId="7863BC6A" w:rsidR="00C420AA" w:rsidRPr="00FE1C27" w:rsidRDefault="00C420AA" w:rsidP="00C420AA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11ـ من الكوارث الطبيعية التي تحدث الزلازل </w:t>
            </w:r>
            <w:proofErr w:type="gramStart"/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والفيضانات .</w:t>
            </w:r>
            <w:proofErr w:type="gramEnd"/>
          </w:p>
        </w:tc>
      </w:tr>
      <w:tr w:rsidR="00C420AA" w14:paraId="2E2F6F63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3B948CB0" w14:textId="48B42E46" w:rsidR="00C420AA" w:rsidRPr="00CB3449" w:rsidRDefault="00C420AA" w:rsidP="00FE1C27">
            <w:pPr>
              <w:pStyle w:val="a8"/>
              <w:ind w:left="0"/>
              <w:jc w:val="center"/>
              <w:rPr>
                <w:rFonts w:ascii="Segoe UI Symbol" w:hAnsi="Segoe UI Symbol" w:cs="Arial"/>
                <w:color w:val="0070C0"/>
                <w:sz w:val="32"/>
                <w:szCs w:val="32"/>
              </w:rPr>
            </w:pPr>
            <w:r w:rsidRPr="00CB344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7405" w:type="dxa"/>
            <w:vAlign w:val="center"/>
          </w:tcPr>
          <w:p w14:paraId="4CE5FD33" w14:textId="4448CA3B" w:rsidR="00C420AA" w:rsidRPr="00FE1C27" w:rsidRDefault="00C420AA" w:rsidP="00C420AA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12ـ طفاية الحريق من </w:t>
            </w:r>
            <w:proofErr w:type="gramStart"/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فئة </w:t>
            </w:r>
            <w:r w:rsidRPr="00FE1C27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classA</w:t>
            </w:r>
            <w:proofErr w:type="gramEnd"/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تستخدم في إطفاء البنزين والنفط .</w:t>
            </w:r>
          </w:p>
        </w:tc>
      </w:tr>
      <w:tr w:rsidR="00C420AA" w14:paraId="51C9A604" w14:textId="77777777" w:rsidTr="00FE1C27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413B3622" w14:textId="03D126BA" w:rsidR="00C420AA" w:rsidRPr="00CB3449" w:rsidRDefault="00C420AA" w:rsidP="00FE1C27">
            <w:pPr>
              <w:pStyle w:val="a8"/>
              <w:ind w:left="0"/>
              <w:jc w:val="center"/>
              <w:rPr>
                <w:rFonts w:ascii="Segoe UI Symbol" w:hAnsi="Segoe UI Symbol" w:cs="Segoe UI Symbol"/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  <w:vAlign w:val="center"/>
          </w:tcPr>
          <w:p w14:paraId="179888ED" w14:textId="3706A40F" w:rsidR="00C420AA" w:rsidRPr="00FE1C27" w:rsidRDefault="00C420AA" w:rsidP="00C420AA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13 ـ تعد السلامة من مسؤوليات الرعاية الصحية وعلى الجميع إحترام تعليمات </w:t>
            </w:r>
            <w:proofErr w:type="gramStart"/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السلامة .</w:t>
            </w:r>
            <w:proofErr w:type="gramEnd"/>
          </w:p>
        </w:tc>
      </w:tr>
      <w:tr w:rsidR="00C420AA" w14:paraId="74028F09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049EAB92" w14:textId="7F089649" w:rsidR="00C420AA" w:rsidRPr="00CB3449" w:rsidRDefault="00C420AA" w:rsidP="00FE1C27">
            <w:pPr>
              <w:pStyle w:val="a8"/>
              <w:ind w:left="0"/>
              <w:jc w:val="center"/>
              <w:rPr>
                <w:rFonts w:ascii="Segoe UI Symbol" w:hAnsi="Segoe UI Symbol" w:cs="Segoe UI Symbol"/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lastRenderedPageBreak/>
              <w:t>✓</w:t>
            </w:r>
          </w:p>
        </w:tc>
        <w:tc>
          <w:tcPr>
            <w:tcW w:w="7405" w:type="dxa"/>
            <w:vAlign w:val="center"/>
          </w:tcPr>
          <w:p w14:paraId="5628BDB4" w14:textId="1756FBDA" w:rsidR="00C420AA" w:rsidRPr="00FE1C27" w:rsidRDefault="00C420AA" w:rsidP="00C420AA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14 ـ طفاية الحريق عبارة عن عبوات معدنية تحتوي على الماء أو المواد </w:t>
            </w:r>
            <w:proofErr w:type="gramStart"/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الكيميائية .</w:t>
            </w:r>
            <w:proofErr w:type="gramEnd"/>
          </w:p>
        </w:tc>
      </w:tr>
      <w:tr w:rsidR="00C420AA" w14:paraId="018E356D" w14:textId="77777777" w:rsidTr="00FE1C27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6FBE4384" w14:textId="0768D00F" w:rsidR="00C420AA" w:rsidRPr="00CB3449" w:rsidRDefault="00DC5625" w:rsidP="00FE1C27">
            <w:pPr>
              <w:pStyle w:val="a8"/>
              <w:ind w:left="0"/>
              <w:jc w:val="center"/>
              <w:rPr>
                <w:rFonts w:ascii="Segoe UI Symbol" w:hAnsi="Segoe UI Symbol" w:cs="Segoe UI Symbol"/>
                <w:color w:val="0070C0"/>
                <w:sz w:val="32"/>
                <w:szCs w:val="32"/>
              </w:rPr>
            </w:pPr>
            <w:r w:rsidRPr="00CB344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7405" w:type="dxa"/>
            <w:vAlign w:val="center"/>
          </w:tcPr>
          <w:p w14:paraId="71310B5F" w14:textId="25E12DBD" w:rsidR="00C420AA" w:rsidRPr="00FE1C27" w:rsidRDefault="00C420AA" w:rsidP="00C420AA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15 ـ من طرق سلامة المعدات والمحاليل هو عندما ينكسر جزء من المعدات </w:t>
            </w:r>
            <w:r w:rsidR="00DC5625"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لا يحتاج</w:t>
            </w:r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للتبليغ عنها </w:t>
            </w:r>
            <w:r w:rsidR="00DC5625"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وأقوم بإصلاحه بنفسي </w:t>
            </w:r>
          </w:p>
        </w:tc>
      </w:tr>
      <w:tr w:rsidR="00DC5625" w14:paraId="350879BC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2812BBCB" w14:textId="7165EDE7" w:rsidR="00DC5625" w:rsidRPr="00CB3449" w:rsidRDefault="00DC5625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  <w:vAlign w:val="center"/>
          </w:tcPr>
          <w:p w14:paraId="71BB2F0A" w14:textId="2DDBC4B9" w:rsidR="00DC5625" w:rsidRPr="00FE1C27" w:rsidRDefault="00DC5625" w:rsidP="00C420AA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16ـ من طرق السلامة واتباع الإجراءات لمعرفة المخاطر الكيميائية هو معرفة أماكن كتيبات السلامة واستخدامها بشكل </w:t>
            </w:r>
            <w:proofErr w:type="gramStart"/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صحيح .</w:t>
            </w:r>
            <w:proofErr w:type="gramEnd"/>
          </w:p>
        </w:tc>
      </w:tr>
      <w:tr w:rsidR="00DC5625" w14:paraId="27C37F77" w14:textId="77777777" w:rsidTr="00FE1C27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4F9455DA" w14:textId="6FA193C7" w:rsidR="00DC5625" w:rsidRPr="00CB3449" w:rsidRDefault="00DC5625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  <w:vAlign w:val="center"/>
          </w:tcPr>
          <w:p w14:paraId="08AE74CD" w14:textId="7057B402" w:rsidR="00DC5625" w:rsidRPr="00FE1C27" w:rsidRDefault="00DC5625" w:rsidP="00C420AA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17 ـ قاعدة الدعم هو أن تترك مسافة تتراوح ما بين 20-25 سم بين </w:t>
            </w:r>
            <w:proofErr w:type="gramStart"/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قدميك .</w:t>
            </w:r>
            <w:proofErr w:type="gramEnd"/>
          </w:p>
        </w:tc>
      </w:tr>
      <w:tr w:rsidR="00830F6D" w14:paraId="6E94A1DD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310BDB83" w14:textId="6D200D63" w:rsidR="00830F6D" w:rsidRPr="00CB3449" w:rsidRDefault="00830F6D" w:rsidP="00FE1C27">
            <w:pPr>
              <w:pStyle w:val="a8"/>
              <w:ind w:left="0"/>
              <w:jc w:val="center"/>
              <w:rPr>
                <w:rFonts w:ascii="Segoe UI Symbol" w:hAnsi="Segoe UI Symbol" w:cs="Segoe UI Symbol"/>
                <w:color w:val="0070C0"/>
                <w:sz w:val="32"/>
                <w:szCs w:val="32"/>
              </w:rPr>
            </w:pPr>
            <w:r w:rsidRPr="00CB344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7405" w:type="dxa"/>
            <w:vAlign w:val="center"/>
          </w:tcPr>
          <w:p w14:paraId="2EF0FFDE" w14:textId="5B4C23FF" w:rsidR="00830F6D" w:rsidRPr="00FE1C27" w:rsidRDefault="00830F6D" w:rsidP="00C420AA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18ـ من ميكانيكية الجسم الجيدة استخدام عضلات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ذراعيك .</w:t>
            </w:r>
            <w:proofErr w:type="gramEnd"/>
          </w:p>
        </w:tc>
      </w:tr>
      <w:tr w:rsidR="00830F6D" w14:paraId="628EA2B6" w14:textId="77777777" w:rsidTr="00FE1C27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1C79757A" w14:textId="6354AAE5" w:rsidR="00830F6D" w:rsidRPr="00CB3449" w:rsidRDefault="00830F6D" w:rsidP="00FE1C27">
            <w:pPr>
              <w:pStyle w:val="a8"/>
              <w:ind w:left="0"/>
              <w:jc w:val="center"/>
              <w:rPr>
                <w:rFonts w:ascii="Segoe UI Symbol" w:hAnsi="Segoe UI Symbol" w:cs="Segoe UI Symbol"/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  <w:vAlign w:val="center"/>
          </w:tcPr>
          <w:p w14:paraId="7A9C8B08" w14:textId="1709ABAC" w:rsidR="00830F6D" w:rsidRPr="00FE1C27" w:rsidRDefault="00830F6D" w:rsidP="00C420AA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19ـ من ميكانيكية الجسم الجيدة محاولة ألا تلوي جسمك أثناء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العمل .</w:t>
            </w:r>
            <w:proofErr w:type="gramEnd"/>
          </w:p>
        </w:tc>
      </w:tr>
      <w:tr w:rsidR="00830F6D" w14:paraId="7687FF35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2C91696D" w14:textId="422CEF21" w:rsidR="00830F6D" w:rsidRPr="00CB3449" w:rsidRDefault="00830F6D" w:rsidP="00FE1C27">
            <w:pPr>
              <w:pStyle w:val="a8"/>
              <w:ind w:left="0"/>
              <w:jc w:val="center"/>
              <w:rPr>
                <w:rFonts w:ascii="Segoe UI Symbol" w:hAnsi="Segoe UI Symbol" w:cs="Segoe UI Symbol"/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  <w:vAlign w:val="center"/>
          </w:tcPr>
          <w:p w14:paraId="61864167" w14:textId="34E40851" w:rsidR="00830F6D" w:rsidRPr="00FE1C27" w:rsidRDefault="00830F6D" w:rsidP="00C420AA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20 ،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من ميكانيكية الجسم الجيدة استخدام وركيك وركبتيك عند الأنحاء نحو شيء ما .</w:t>
            </w:r>
          </w:p>
        </w:tc>
      </w:tr>
    </w:tbl>
    <w:p w14:paraId="5B845B1A" w14:textId="252A34EF" w:rsidR="004E7FB3" w:rsidRDefault="004E7FB3" w:rsidP="004E7FB3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F3D7EC7" w14:textId="55357CD9" w:rsidR="004E7FB3" w:rsidRDefault="004E7FB3" w:rsidP="004E7FB3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0036189" w14:textId="65CFDB98" w:rsidR="004E7FB3" w:rsidRDefault="004E7FB3" w:rsidP="004E7FB3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228372C" w14:textId="0BD994D7" w:rsidR="00FE1C27" w:rsidRDefault="00FE1C27" w:rsidP="00FE1C27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352FA757" w14:textId="00338708" w:rsidR="00FE1C27" w:rsidRDefault="00FE1C27" w:rsidP="00FE1C27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3CFE9E3" w14:textId="6A4C9B35" w:rsidR="00FE1C27" w:rsidRDefault="00FE1C27" w:rsidP="00FE1C27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DF43EF8" w14:textId="15D02403" w:rsidR="00830F6D" w:rsidRDefault="00830F6D" w:rsidP="00DA4BC6">
      <w:pPr>
        <w:pStyle w:val="a8"/>
        <w:spacing w:after="160" w:line="259" w:lineRule="auto"/>
        <w:ind w:left="644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</w:p>
    <w:p w14:paraId="6D0246A0" w14:textId="77777777" w:rsidR="007F56FB" w:rsidRDefault="007F56FB" w:rsidP="00DA4BC6">
      <w:pPr>
        <w:pStyle w:val="a8"/>
        <w:spacing w:after="160" w:line="259" w:lineRule="auto"/>
        <w:ind w:left="644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</w:p>
    <w:p w14:paraId="079EDD26" w14:textId="10350B03" w:rsidR="00B65003" w:rsidRPr="004E7FB3" w:rsidRDefault="004E7FB3" w:rsidP="00DA4BC6">
      <w:pPr>
        <w:pStyle w:val="a8"/>
        <w:spacing w:after="160" w:line="259" w:lineRule="auto"/>
        <w:ind w:left="644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  <w:r w:rsidRPr="004E7FB3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 xml:space="preserve">السؤال </w:t>
      </w:r>
      <w:proofErr w:type="gramStart"/>
      <w:r w:rsidRPr="004E7FB3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>الثالث :</w:t>
      </w:r>
      <w:proofErr w:type="gramEnd"/>
      <w:r w:rsidRPr="004E7FB3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 xml:space="preserve"> </w:t>
      </w:r>
      <w:r w:rsidR="00F446BC" w:rsidRPr="004E7FB3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>فسري السبب العلمي لما يلي:</w:t>
      </w:r>
    </w:p>
    <w:p w14:paraId="7496B000" w14:textId="3AE13EED" w:rsidR="00F446BC" w:rsidRPr="00E959E5" w:rsidRDefault="008D4A63" w:rsidP="008D4A63">
      <w:pPr>
        <w:pStyle w:val="a8"/>
        <w:numPr>
          <w:ilvl w:val="0"/>
          <w:numId w:val="20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استخدم طفاية الهالون لاطفاء حرائق المعدات الكهربائية</w:t>
      </w:r>
      <w:r w:rsidR="00F446BC" w:rsidRPr="00E959E5">
        <w:rPr>
          <w:rFonts w:ascii="Traditional Arabic" w:hAnsi="Traditional Arabic" w:cs="Traditional Arabic"/>
          <w:b/>
          <w:bCs/>
          <w:sz w:val="28"/>
          <w:szCs w:val="28"/>
          <w:rtl/>
        </w:rPr>
        <w:t>؟</w:t>
      </w:r>
    </w:p>
    <w:p w14:paraId="10927023" w14:textId="2DAEB7EE" w:rsidR="007C3B49" w:rsidRDefault="009B5D45" w:rsidP="009B5D45">
      <w:pPr>
        <w:bidi/>
        <w:spacing w:after="0" w:line="259" w:lineRule="auto"/>
        <w:ind w:left="64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 xml:space="preserve">     </w:t>
      </w:r>
      <w:r w:rsidR="008D4A63"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لا تترك بقايا ولا تلحق ضرراً بالأجهزة مثل الحاسب تتمتع بعالية اكبر في إطفاء الحرائق الكهربائية .</w:t>
      </w:r>
    </w:p>
    <w:p w14:paraId="0967B349" w14:textId="3715B079" w:rsidR="008D4A63" w:rsidRDefault="009B5D45" w:rsidP="009B5D45">
      <w:pPr>
        <w:pStyle w:val="a8"/>
        <w:numPr>
          <w:ilvl w:val="0"/>
          <w:numId w:val="20"/>
        </w:numPr>
        <w:spacing w:after="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 w:rsidRPr="009B5D4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لا توجه رذاذ طفاية الحريق إلى وسط النيران أو إلى الجزء الأعلى منها ؟</w:t>
      </w:r>
    </w:p>
    <w:p w14:paraId="561FD11F" w14:textId="4552A6D0" w:rsidR="009B5D45" w:rsidRPr="009B5D45" w:rsidRDefault="009B5D45" w:rsidP="009B5D45">
      <w:pPr>
        <w:bidi/>
        <w:spacing w:after="0" w:line="259" w:lineRule="auto"/>
        <w:ind w:left="100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 w:rsidRPr="009B5D45"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لإن ذلك سيدفع بالنيران الى الانتشار باتجاه الخارج .</w:t>
      </w:r>
    </w:p>
    <w:p w14:paraId="0ED64F6F" w14:textId="0D2550D6" w:rsidR="009B5D45" w:rsidRPr="009B5D45" w:rsidRDefault="009B5D45" w:rsidP="009B5D45">
      <w:pPr>
        <w:pStyle w:val="a8"/>
        <w:numPr>
          <w:ilvl w:val="0"/>
          <w:numId w:val="20"/>
        </w:numPr>
        <w:spacing w:after="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 w:rsidRPr="009B5D4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تجنب لمس البقايا الناجمة عن الطفايات التي تحتوي على مواد كيميائية .</w:t>
      </w:r>
    </w:p>
    <w:p w14:paraId="6C0BC785" w14:textId="4D74A4F2" w:rsidR="009B5D45" w:rsidRDefault="009B5D45" w:rsidP="00FE1C27">
      <w:pPr>
        <w:bidi/>
        <w:spacing w:after="0" w:line="259" w:lineRule="auto"/>
        <w:ind w:left="28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00B0F0"/>
          <w:sz w:val="28"/>
          <w:szCs w:val="28"/>
          <w:rtl/>
        </w:rPr>
        <w:t xml:space="preserve">          </w:t>
      </w:r>
      <w:r w:rsidRPr="009B5D45"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لأنها قد تسبب تهيج البشرة والعينين</w:t>
      </w: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 xml:space="preserve"> .</w:t>
      </w:r>
    </w:p>
    <w:p w14:paraId="0EE8B13B" w14:textId="41511A1D" w:rsidR="009B5D45" w:rsidRPr="009B5D45" w:rsidRDefault="009B5D45" w:rsidP="00BA5DB3">
      <w:pPr>
        <w:pStyle w:val="a8"/>
        <w:numPr>
          <w:ilvl w:val="0"/>
          <w:numId w:val="20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 w:rsidRPr="009B5D4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عند اندلاع حريق يجب اغلاق جميع الأبواب والنوافذ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؟</w:t>
      </w:r>
    </w:p>
    <w:p w14:paraId="486BD480" w14:textId="5C19FA9B" w:rsidR="009B5D45" w:rsidRDefault="009B5D45" w:rsidP="00BA5DB3">
      <w:pPr>
        <w:bidi/>
        <w:spacing w:after="0" w:line="240" w:lineRule="auto"/>
        <w:ind w:left="28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 xml:space="preserve">        من أجل تجنب التيارات الهوائية التي تساهم في انتشار النيران بسرعة .</w:t>
      </w:r>
    </w:p>
    <w:p w14:paraId="6BAFF6EE" w14:textId="52D3247D" w:rsidR="009B5D45" w:rsidRDefault="00E02B27" w:rsidP="00BA5DB3">
      <w:pPr>
        <w:pStyle w:val="a8"/>
        <w:numPr>
          <w:ilvl w:val="0"/>
          <w:numId w:val="20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يجب فصل التيار الكهربائي قبل استخدام طفاية الحريق لإخماد حريق كهربائي ؟</w:t>
      </w:r>
    </w:p>
    <w:p w14:paraId="092BA1D6" w14:textId="40F2252E" w:rsidR="00E02B27" w:rsidRDefault="00E02B27" w:rsidP="00BA5DB3">
      <w:pPr>
        <w:bidi/>
        <w:spacing w:after="0" w:line="240" w:lineRule="auto"/>
        <w:ind w:left="28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 w:rsidRPr="00E02B2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</w:t>
      </w: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لأن الماء ناقل جيد للكهرباء .</w:t>
      </w:r>
    </w:p>
    <w:p w14:paraId="24893ADE" w14:textId="641E60AC" w:rsidR="00E02B27" w:rsidRDefault="00E02B27" w:rsidP="00BA5DB3">
      <w:pPr>
        <w:pStyle w:val="a8"/>
        <w:numPr>
          <w:ilvl w:val="0"/>
          <w:numId w:val="20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إقرأ ملصقات عبوات المحاليل ما لا يقل عن ثلاث مرات عند استخدامها ؟</w:t>
      </w:r>
    </w:p>
    <w:p w14:paraId="7C6F9779" w14:textId="7A186F5E" w:rsidR="00E02B27" w:rsidRDefault="00E02B27" w:rsidP="00BA5DB3">
      <w:pPr>
        <w:bidi/>
        <w:spacing w:after="0" w:line="240" w:lineRule="auto"/>
        <w:ind w:left="28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</w:t>
      </w: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للتأكد من أنك اخترت المحلول المناسب .</w:t>
      </w:r>
    </w:p>
    <w:p w14:paraId="0502DD44" w14:textId="0EC3DFDC" w:rsidR="004E7FB3" w:rsidRPr="004E7FB3" w:rsidRDefault="004E7FB3" w:rsidP="004E7FB3">
      <w:pPr>
        <w:bidi/>
        <w:spacing w:after="160" w:line="259" w:lineRule="auto"/>
        <w:ind w:left="644"/>
        <w:rPr>
          <w:rFonts w:asciiTheme="minorBidi" w:hAnsiTheme="minorBidi"/>
          <w:b/>
          <w:bCs/>
          <w:color w:val="FF0000"/>
          <w:sz w:val="32"/>
          <w:szCs w:val="32"/>
          <w:u w:val="single"/>
        </w:rPr>
      </w:pPr>
      <w:r w:rsidRPr="004E7FB3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 xml:space="preserve">السؤال الرابع : قارني بين كل من </w:t>
      </w:r>
    </w:p>
    <w:p w14:paraId="76DA0EF6" w14:textId="40B2B455" w:rsidR="000341BE" w:rsidRPr="007D74AE" w:rsidRDefault="00C87668" w:rsidP="007D74AE">
      <w:pPr>
        <w:pStyle w:val="a8"/>
        <w:numPr>
          <w:ilvl w:val="0"/>
          <w:numId w:val="7"/>
        </w:numPr>
        <w:rPr>
          <w:rFonts w:ascii="Traditional Arabic" w:hAnsi="Traditional Arabic" w:cs="Traditional Arabic"/>
          <w:b/>
          <w:bCs/>
          <w:color w:val="0D0D0D" w:themeColor="text1" w:themeTint="F2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0D0D0D" w:themeColor="text1" w:themeTint="F2"/>
          <w:sz w:val="28"/>
          <w:szCs w:val="28"/>
          <w:rtl/>
        </w:rPr>
        <w:t>طفاية الهالون وطفاية ثاني أكسيد الكربون</w:t>
      </w:r>
      <w:r w:rsidR="007D74AE" w:rsidRPr="007D74AE">
        <w:rPr>
          <w:rFonts w:ascii="Traditional Arabic" w:hAnsi="Traditional Arabic" w:cs="Traditional Arabic" w:hint="cs"/>
          <w:b/>
          <w:bCs/>
          <w:color w:val="0D0D0D" w:themeColor="text1" w:themeTint="F2"/>
          <w:sz w:val="28"/>
          <w:szCs w:val="28"/>
          <w:rtl/>
        </w:rPr>
        <w:t xml:space="preserve"> من حيث </w:t>
      </w:r>
      <w:r w:rsidR="000341BE" w:rsidRPr="007D74AE">
        <w:rPr>
          <w:rFonts w:ascii="Traditional Arabic" w:hAnsi="Traditional Arabic" w:cs="Traditional Arabic" w:hint="cs"/>
          <w:b/>
          <w:bCs/>
          <w:color w:val="0D0D0D" w:themeColor="text1" w:themeTint="F2"/>
          <w:sz w:val="28"/>
          <w:szCs w:val="28"/>
          <w:rtl/>
        </w:rPr>
        <w:t>:</w:t>
      </w:r>
    </w:p>
    <w:tbl>
      <w:tblPr>
        <w:tblStyle w:val="a7"/>
        <w:bidiVisual/>
        <w:tblW w:w="0" w:type="auto"/>
        <w:tblInd w:w="-45" w:type="dxa"/>
        <w:tblLook w:val="04A0" w:firstRow="1" w:lastRow="0" w:firstColumn="1" w:lastColumn="0" w:noHBand="0" w:noVBand="1"/>
      </w:tblPr>
      <w:tblGrid>
        <w:gridCol w:w="1134"/>
        <w:gridCol w:w="4677"/>
        <w:gridCol w:w="5070"/>
      </w:tblGrid>
      <w:tr w:rsidR="007D74AE" w:rsidRPr="007D74AE" w14:paraId="7D0AA832" w14:textId="77777777" w:rsidTr="007D74AE">
        <w:tc>
          <w:tcPr>
            <w:tcW w:w="1134" w:type="dxa"/>
          </w:tcPr>
          <w:p w14:paraId="267CF78B" w14:textId="77777777" w:rsidR="007D74AE" w:rsidRPr="007D74AE" w:rsidRDefault="007D74AE" w:rsidP="007D74AE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7D74AE"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من حيث</w:t>
            </w:r>
          </w:p>
        </w:tc>
        <w:tc>
          <w:tcPr>
            <w:tcW w:w="4677" w:type="dxa"/>
          </w:tcPr>
          <w:p w14:paraId="233152DC" w14:textId="1D6B565F" w:rsidR="007D74AE" w:rsidRPr="007D74AE" w:rsidRDefault="00C87668" w:rsidP="007D74AE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طفاية الهالون</w:t>
            </w:r>
          </w:p>
        </w:tc>
        <w:tc>
          <w:tcPr>
            <w:tcW w:w="5070" w:type="dxa"/>
          </w:tcPr>
          <w:p w14:paraId="364480B6" w14:textId="5B805B00" w:rsidR="007D74AE" w:rsidRPr="007D74AE" w:rsidRDefault="00C87668" w:rsidP="007D74AE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طفاية ثاني أكسيد الكربون</w:t>
            </w:r>
          </w:p>
        </w:tc>
      </w:tr>
      <w:tr w:rsidR="007D74AE" w:rsidRPr="007D74AE" w14:paraId="4699034F" w14:textId="77777777" w:rsidTr="007D74AE">
        <w:tc>
          <w:tcPr>
            <w:tcW w:w="1134" w:type="dxa"/>
          </w:tcPr>
          <w:p w14:paraId="1CE37D74" w14:textId="394CE866" w:rsidR="007D74AE" w:rsidRPr="007D74AE" w:rsidRDefault="00C87668" w:rsidP="007D74AE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التركيب </w:t>
            </w:r>
          </w:p>
        </w:tc>
        <w:tc>
          <w:tcPr>
            <w:tcW w:w="4677" w:type="dxa"/>
          </w:tcPr>
          <w:p w14:paraId="5E508535" w14:textId="1F60C93D" w:rsidR="007D74AE" w:rsidRPr="007D74AE" w:rsidRDefault="00C87668" w:rsidP="007D74AE">
            <w:pPr>
              <w:bidi/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70C0"/>
                <w:sz w:val="28"/>
                <w:szCs w:val="28"/>
                <w:rtl/>
              </w:rPr>
              <w:t xml:space="preserve">تحتوي على غاز يتدخل في العملية الكيميائية التي تترافق مع احتراق الوقود </w:t>
            </w:r>
          </w:p>
        </w:tc>
        <w:tc>
          <w:tcPr>
            <w:tcW w:w="5070" w:type="dxa"/>
          </w:tcPr>
          <w:p w14:paraId="521339B0" w14:textId="4BD02E4B" w:rsidR="007D74AE" w:rsidRPr="007D74AE" w:rsidRDefault="008D4A63" w:rsidP="007D74AE">
            <w:pPr>
              <w:bidi/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70C0"/>
                <w:sz w:val="28"/>
                <w:szCs w:val="28"/>
                <w:rtl/>
              </w:rPr>
              <w:t>تحتوي على غاز ثاني أكسيد الكربون الذ يشكل غيمة من الجليد البارد الذي يحل محل الهواء والأكسيجين</w:t>
            </w:r>
          </w:p>
        </w:tc>
      </w:tr>
      <w:tr w:rsidR="008D4A63" w:rsidRPr="007D74AE" w14:paraId="5141A5DF" w14:textId="77777777" w:rsidTr="007D74AE">
        <w:tc>
          <w:tcPr>
            <w:tcW w:w="1134" w:type="dxa"/>
          </w:tcPr>
          <w:p w14:paraId="16F2F6D2" w14:textId="7F039A83" w:rsidR="008D4A63" w:rsidRDefault="008D4A63" w:rsidP="007D74AE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الاستخدام</w:t>
            </w:r>
          </w:p>
        </w:tc>
        <w:tc>
          <w:tcPr>
            <w:tcW w:w="4677" w:type="dxa"/>
          </w:tcPr>
          <w:p w14:paraId="01F3A0FF" w14:textId="25916082" w:rsidR="008D4A63" w:rsidRDefault="008D4A63" w:rsidP="007D74AE">
            <w:pPr>
              <w:bidi/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70C0"/>
                <w:sz w:val="28"/>
                <w:szCs w:val="28"/>
                <w:rtl/>
              </w:rPr>
              <w:t xml:space="preserve">إطفاء حرائق المعدات الكهربائية </w:t>
            </w:r>
          </w:p>
        </w:tc>
        <w:tc>
          <w:tcPr>
            <w:tcW w:w="5070" w:type="dxa"/>
          </w:tcPr>
          <w:p w14:paraId="7A740DC8" w14:textId="76013BF3" w:rsidR="008D4A63" w:rsidRPr="007D74AE" w:rsidRDefault="008D4A63" w:rsidP="007D74AE">
            <w:pPr>
              <w:bidi/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70C0"/>
                <w:sz w:val="28"/>
                <w:szCs w:val="28"/>
                <w:rtl/>
              </w:rPr>
              <w:t>إطفاء حرائق السوائل القابلة للاشتعال والحرائق الكهربائية</w:t>
            </w:r>
          </w:p>
        </w:tc>
      </w:tr>
      <w:tr w:rsidR="007D74AE" w:rsidRPr="007D74AE" w14:paraId="47CAB323" w14:textId="77777777" w:rsidTr="007D74AE">
        <w:tc>
          <w:tcPr>
            <w:tcW w:w="1134" w:type="dxa"/>
          </w:tcPr>
          <w:p w14:paraId="7720B687" w14:textId="658AFA4D" w:rsidR="007D74AE" w:rsidRPr="007D74AE" w:rsidRDefault="00C87668" w:rsidP="007D74AE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الضرر</w:t>
            </w:r>
          </w:p>
        </w:tc>
        <w:tc>
          <w:tcPr>
            <w:tcW w:w="4677" w:type="dxa"/>
          </w:tcPr>
          <w:p w14:paraId="3D07482A" w14:textId="166C8DDD" w:rsidR="007D74AE" w:rsidRPr="007D74AE" w:rsidRDefault="008D4A63" w:rsidP="007D74AE">
            <w:pPr>
              <w:bidi/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70C0"/>
                <w:sz w:val="28"/>
                <w:szCs w:val="28"/>
                <w:rtl/>
              </w:rPr>
              <w:t>لا تترك بقايا ولا تلحق ضرراً بالأجهزة مثل الحاسب تتمتع بعالية اكبر في إطفاء الحرائق الكهربائية .</w:t>
            </w:r>
          </w:p>
        </w:tc>
        <w:tc>
          <w:tcPr>
            <w:tcW w:w="5070" w:type="dxa"/>
          </w:tcPr>
          <w:p w14:paraId="5B68351E" w14:textId="05BDCE7C" w:rsidR="007D74AE" w:rsidRPr="007D74AE" w:rsidRDefault="008D4A63" w:rsidP="007D74AE">
            <w:pPr>
              <w:bidi/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70C0"/>
                <w:sz w:val="28"/>
                <w:szCs w:val="28"/>
                <w:rtl/>
              </w:rPr>
              <w:t>تترك بقايا على شكل مسحوق يسبب تهيج العينين والبشرة وقد يكون خطيراً عند استنشاقه .</w:t>
            </w:r>
          </w:p>
        </w:tc>
      </w:tr>
    </w:tbl>
    <w:p w14:paraId="421FFBEA" w14:textId="14151A4A" w:rsidR="007846E4" w:rsidRDefault="007846E4" w:rsidP="00B65003">
      <w:pPr>
        <w:bidi/>
        <w:spacing w:after="160" w:line="259" w:lineRule="auto"/>
        <w:rPr>
          <w:b/>
          <w:bCs/>
        </w:rPr>
      </w:pPr>
    </w:p>
    <w:p w14:paraId="089E5610" w14:textId="77777777" w:rsidR="003F0019" w:rsidRDefault="003F0019" w:rsidP="003F0019">
      <w:pPr>
        <w:bidi/>
        <w:spacing w:after="160" w:line="259" w:lineRule="auto"/>
        <w:rPr>
          <w:b/>
          <w:bCs/>
          <w:rtl/>
        </w:rPr>
      </w:pPr>
    </w:p>
    <w:p w14:paraId="3D8278C7" w14:textId="63E38E51" w:rsidR="004E7FB3" w:rsidRPr="004E7FB3" w:rsidRDefault="004E7FB3" w:rsidP="004E7FB3">
      <w:pPr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>السؤال الخامس :</w:t>
      </w:r>
      <w:r w:rsidRPr="004E7FB3">
        <w:rPr>
          <w:b/>
          <w:bCs/>
          <w:color w:val="FF0000"/>
          <w:sz w:val="32"/>
          <w:szCs w:val="32"/>
          <w:u w:val="single"/>
          <w:rtl/>
        </w:rPr>
        <w:t xml:space="preserve"> ضع</w:t>
      </w: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ي </w:t>
      </w:r>
      <w:r w:rsidRPr="004E7FB3">
        <w:rPr>
          <w:b/>
          <w:bCs/>
          <w:color w:val="FF0000"/>
          <w:sz w:val="32"/>
          <w:szCs w:val="32"/>
          <w:u w:val="single"/>
          <w:rtl/>
        </w:rPr>
        <w:t>الرقم من العمود</w:t>
      </w:r>
      <w:r w:rsidRPr="004E7FB3">
        <w:rPr>
          <w:b/>
          <w:bCs/>
          <w:color w:val="FF0000"/>
          <w:sz w:val="32"/>
          <w:szCs w:val="32"/>
          <w:u w:val="single"/>
        </w:rPr>
        <w:t xml:space="preserve"> A </w:t>
      </w:r>
      <w:r w:rsidRPr="004E7FB3">
        <w:rPr>
          <w:b/>
          <w:bCs/>
          <w:color w:val="FF0000"/>
          <w:sz w:val="32"/>
          <w:szCs w:val="32"/>
          <w:u w:val="single"/>
          <w:rtl/>
        </w:rPr>
        <w:t>أمام ما يناسبه من العمود</w:t>
      </w:r>
    </w:p>
    <w:tbl>
      <w:tblPr>
        <w:tblStyle w:val="a7"/>
        <w:bidiVisual/>
        <w:tblW w:w="8791" w:type="dxa"/>
        <w:tblInd w:w="770" w:type="dxa"/>
        <w:tblLook w:val="04A0" w:firstRow="1" w:lastRow="0" w:firstColumn="1" w:lastColumn="0" w:noHBand="0" w:noVBand="1"/>
      </w:tblPr>
      <w:tblGrid>
        <w:gridCol w:w="712"/>
        <w:gridCol w:w="3972"/>
        <w:gridCol w:w="1134"/>
        <w:gridCol w:w="2973"/>
      </w:tblGrid>
      <w:tr w:rsidR="004E7FB3" w:rsidRPr="00C0770C" w14:paraId="30D0A409" w14:textId="77777777" w:rsidTr="00C87668">
        <w:trPr>
          <w:trHeight w:val="461"/>
        </w:trPr>
        <w:tc>
          <w:tcPr>
            <w:tcW w:w="712" w:type="dxa"/>
          </w:tcPr>
          <w:p w14:paraId="4C859CA0" w14:textId="77777777" w:rsidR="004E7FB3" w:rsidRPr="00C0770C" w:rsidRDefault="004E7FB3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32"/>
                <w:szCs w:val="32"/>
                <w:rtl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الرقم </w:t>
            </w:r>
          </w:p>
        </w:tc>
        <w:tc>
          <w:tcPr>
            <w:tcW w:w="3972" w:type="dxa"/>
          </w:tcPr>
          <w:p w14:paraId="3CD68030" w14:textId="77777777" w:rsidR="004E7FB3" w:rsidRPr="00C0770C" w:rsidRDefault="004E7FB3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32"/>
                <w:szCs w:val="32"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العمود </w:t>
            </w:r>
            <w:r w:rsidRPr="00C0770C">
              <w:rPr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1134" w:type="dxa"/>
          </w:tcPr>
          <w:p w14:paraId="0C009805" w14:textId="77777777" w:rsidR="004E7FB3" w:rsidRPr="00C0770C" w:rsidRDefault="004E7FB3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32"/>
                <w:szCs w:val="32"/>
                <w:rtl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>الرقم</w:t>
            </w:r>
          </w:p>
        </w:tc>
        <w:tc>
          <w:tcPr>
            <w:tcW w:w="2973" w:type="dxa"/>
          </w:tcPr>
          <w:p w14:paraId="0DD49E7C" w14:textId="77777777" w:rsidR="004E7FB3" w:rsidRPr="00C0770C" w:rsidRDefault="004E7FB3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32"/>
                <w:szCs w:val="32"/>
              </w:rPr>
            </w:pPr>
            <w:r w:rsidRPr="00C0770C"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العمود </w:t>
            </w:r>
            <w:r w:rsidRPr="00C0770C">
              <w:rPr>
                <w:b/>
                <w:bCs/>
                <w:sz w:val="32"/>
                <w:szCs w:val="32"/>
              </w:rPr>
              <w:t>B</w:t>
            </w:r>
          </w:p>
        </w:tc>
      </w:tr>
      <w:tr w:rsidR="004E7FB3" w:rsidRPr="00C0770C" w14:paraId="5BDF5828" w14:textId="77777777" w:rsidTr="00CB3449">
        <w:trPr>
          <w:trHeight w:val="496"/>
        </w:trPr>
        <w:tc>
          <w:tcPr>
            <w:tcW w:w="712" w:type="dxa"/>
          </w:tcPr>
          <w:p w14:paraId="4F31AE75" w14:textId="77777777" w:rsidR="004E7FB3" w:rsidRPr="00C0770C" w:rsidRDefault="004E7FB3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972" w:type="dxa"/>
          </w:tcPr>
          <w:p w14:paraId="3FFE9964" w14:textId="6A677A0D" w:rsidR="004E7FB3" w:rsidRPr="00C0770C" w:rsidRDefault="00160FFD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لمعالجة أمراض الغدة الدرقية </w:t>
            </w:r>
          </w:p>
        </w:tc>
        <w:tc>
          <w:tcPr>
            <w:tcW w:w="1134" w:type="dxa"/>
            <w:vAlign w:val="center"/>
          </w:tcPr>
          <w:p w14:paraId="254F77D5" w14:textId="3082F2E4" w:rsidR="004E7FB3" w:rsidRPr="00CB3449" w:rsidRDefault="00160FFD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  <w:rtl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7</w:t>
            </w:r>
          </w:p>
        </w:tc>
        <w:tc>
          <w:tcPr>
            <w:tcW w:w="2973" w:type="dxa"/>
          </w:tcPr>
          <w:p w14:paraId="74B4EC6F" w14:textId="288D3797" w:rsidR="004E7FB3" w:rsidRPr="00C0770C" w:rsidRDefault="00DF011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طفاية </w:t>
            </w:r>
            <w:r>
              <w:rPr>
                <w:b/>
                <w:bCs/>
                <w:sz w:val="28"/>
                <w:szCs w:val="28"/>
              </w:rPr>
              <w:t>Class A</w:t>
            </w:r>
          </w:p>
        </w:tc>
      </w:tr>
      <w:tr w:rsidR="00DF011C" w:rsidRPr="00C0770C" w14:paraId="7EA3F38B" w14:textId="77777777" w:rsidTr="00CB3449">
        <w:trPr>
          <w:trHeight w:val="461"/>
        </w:trPr>
        <w:tc>
          <w:tcPr>
            <w:tcW w:w="712" w:type="dxa"/>
          </w:tcPr>
          <w:p w14:paraId="2245DDDC" w14:textId="77777777" w:rsidR="00DF011C" w:rsidRPr="00C0770C" w:rsidRDefault="00DF011C" w:rsidP="00DF011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972" w:type="dxa"/>
          </w:tcPr>
          <w:p w14:paraId="6D5D06E7" w14:textId="0BC49C38" w:rsidR="00DF011C" w:rsidRPr="00C0770C" w:rsidRDefault="00160FFD" w:rsidP="00DF011C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تستخدم لإطفاء الحرائق الكهربائية</w:t>
            </w:r>
          </w:p>
        </w:tc>
        <w:tc>
          <w:tcPr>
            <w:tcW w:w="1134" w:type="dxa"/>
            <w:vAlign w:val="center"/>
          </w:tcPr>
          <w:p w14:paraId="24DEBEC9" w14:textId="647D0F2F" w:rsidR="00DF011C" w:rsidRPr="00CB3449" w:rsidRDefault="00160FFD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10</w:t>
            </w:r>
          </w:p>
        </w:tc>
        <w:tc>
          <w:tcPr>
            <w:tcW w:w="2973" w:type="dxa"/>
          </w:tcPr>
          <w:p w14:paraId="1049EA08" w14:textId="5842AD2E" w:rsidR="00DF011C" w:rsidRPr="00C0770C" w:rsidRDefault="00DF011C" w:rsidP="00DF011C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طفاية </w:t>
            </w:r>
            <w:r>
              <w:rPr>
                <w:b/>
                <w:bCs/>
                <w:sz w:val="28"/>
                <w:szCs w:val="28"/>
              </w:rPr>
              <w:t>Class B</w:t>
            </w:r>
          </w:p>
        </w:tc>
      </w:tr>
      <w:tr w:rsidR="00DF011C" w:rsidRPr="00C0770C" w14:paraId="6375BAE2" w14:textId="77777777" w:rsidTr="00CB3449">
        <w:trPr>
          <w:trHeight w:val="496"/>
        </w:trPr>
        <w:tc>
          <w:tcPr>
            <w:tcW w:w="712" w:type="dxa"/>
          </w:tcPr>
          <w:p w14:paraId="72C31600" w14:textId="77777777" w:rsidR="00DF011C" w:rsidRPr="00C0770C" w:rsidRDefault="00DF011C" w:rsidP="00DF011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972" w:type="dxa"/>
          </w:tcPr>
          <w:p w14:paraId="412FFD9A" w14:textId="517F613D" w:rsidR="00DF011C" w:rsidRPr="00C0770C" w:rsidRDefault="00160FFD" w:rsidP="00DF011C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طفاية تحتوي على غاز تستخدم </w:t>
            </w:r>
            <w:r w:rsidR="00D13528">
              <w:rPr>
                <w:rFonts w:hint="cs"/>
                <w:b/>
                <w:bCs/>
                <w:sz w:val="28"/>
                <w:szCs w:val="28"/>
                <w:rtl/>
              </w:rPr>
              <w:t>لإطفاء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حرائق المعدات الكهربائية</w:t>
            </w:r>
          </w:p>
        </w:tc>
        <w:tc>
          <w:tcPr>
            <w:tcW w:w="1134" w:type="dxa"/>
            <w:vAlign w:val="center"/>
          </w:tcPr>
          <w:p w14:paraId="6920E3AB" w14:textId="5B292834" w:rsidR="00DF011C" w:rsidRPr="00CB3449" w:rsidRDefault="00160FFD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2</w:t>
            </w:r>
          </w:p>
        </w:tc>
        <w:tc>
          <w:tcPr>
            <w:tcW w:w="2973" w:type="dxa"/>
          </w:tcPr>
          <w:p w14:paraId="2DCB1873" w14:textId="77E855A7" w:rsidR="00DF011C" w:rsidRPr="00C0770C" w:rsidRDefault="00DF011C" w:rsidP="00DF011C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طفاية </w:t>
            </w:r>
            <w:r>
              <w:rPr>
                <w:b/>
                <w:bCs/>
                <w:sz w:val="28"/>
                <w:szCs w:val="28"/>
              </w:rPr>
              <w:t>Class C</w:t>
            </w:r>
          </w:p>
        </w:tc>
      </w:tr>
      <w:tr w:rsidR="00DF011C" w:rsidRPr="00C0770C" w14:paraId="1FF201BF" w14:textId="77777777" w:rsidTr="00CB3449">
        <w:trPr>
          <w:trHeight w:val="461"/>
        </w:trPr>
        <w:tc>
          <w:tcPr>
            <w:tcW w:w="712" w:type="dxa"/>
          </w:tcPr>
          <w:p w14:paraId="368F5867" w14:textId="77777777" w:rsidR="00DF011C" w:rsidRPr="00C0770C" w:rsidRDefault="00DF011C" w:rsidP="00DF011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972" w:type="dxa"/>
          </w:tcPr>
          <w:p w14:paraId="343F3B44" w14:textId="730C0AB9" w:rsidR="00DF011C" w:rsidRPr="00C0770C" w:rsidRDefault="00DF011C" w:rsidP="00DF011C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عيادات الاسنان وميزان الحرارة وأجهزة الضغط القديمة </w:t>
            </w:r>
          </w:p>
        </w:tc>
        <w:tc>
          <w:tcPr>
            <w:tcW w:w="1134" w:type="dxa"/>
            <w:vAlign w:val="center"/>
          </w:tcPr>
          <w:p w14:paraId="78D15CFE" w14:textId="4B55BE03" w:rsidR="00DF011C" w:rsidRPr="00CB3449" w:rsidRDefault="00160FFD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8</w:t>
            </w:r>
          </w:p>
        </w:tc>
        <w:tc>
          <w:tcPr>
            <w:tcW w:w="2973" w:type="dxa"/>
          </w:tcPr>
          <w:p w14:paraId="12E96C72" w14:textId="30CC8D44" w:rsidR="00DF011C" w:rsidRPr="00C0770C" w:rsidRDefault="00DF011C" w:rsidP="00DF011C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طفاية </w:t>
            </w:r>
            <w:r>
              <w:rPr>
                <w:b/>
                <w:bCs/>
                <w:sz w:val="28"/>
                <w:szCs w:val="28"/>
              </w:rPr>
              <w:t>Class D</w:t>
            </w:r>
          </w:p>
        </w:tc>
      </w:tr>
      <w:tr w:rsidR="00DF011C" w:rsidRPr="00C0770C" w14:paraId="0232F204" w14:textId="77777777" w:rsidTr="00CB3449">
        <w:trPr>
          <w:trHeight w:val="496"/>
        </w:trPr>
        <w:tc>
          <w:tcPr>
            <w:tcW w:w="712" w:type="dxa"/>
          </w:tcPr>
          <w:p w14:paraId="2239B5EF" w14:textId="77777777" w:rsidR="00DF011C" w:rsidRPr="00C0770C" w:rsidRDefault="00DF011C" w:rsidP="00DF011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972" w:type="dxa"/>
          </w:tcPr>
          <w:p w14:paraId="1B05587C" w14:textId="45E341E8" w:rsidR="00DF011C" w:rsidRPr="00C0770C" w:rsidRDefault="00C87668" w:rsidP="00DF011C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طفاية تحتوي على غاز تصدر غيمة من الجليد البارد</w:t>
            </w:r>
          </w:p>
        </w:tc>
        <w:tc>
          <w:tcPr>
            <w:tcW w:w="1134" w:type="dxa"/>
            <w:vAlign w:val="center"/>
          </w:tcPr>
          <w:p w14:paraId="37204B8A" w14:textId="132AF6D5" w:rsidR="00DF011C" w:rsidRPr="00CB3449" w:rsidRDefault="00C87668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6</w:t>
            </w:r>
          </w:p>
        </w:tc>
        <w:tc>
          <w:tcPr>
            <w:tcW w:w="2973" w:type="dxa"/>
          </w:tcPr>
          <w:p w14:paraId="6CFEB357" w14:textId="61CA8A0B" w:rsidR="00DF011C" w:rsidRPr="00C0770C" w:rsidRDefault="00DF011C" w:rsidP="00DF011C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طفاية </w:t>
            </w:r>
            <w:r>
              <w:rPr>
                <w:b/>
                <w:bCs/>
                <w:sz w:val="28"/>
                <w:szCs w:val="28"/>
              </w:rPr>
              <w:t>Class K</w:t>
            </w:r>
          </w:p>
        </w:tc>
      </w:tr>
      <w:tr w:rsidR="004E7FB3" w:rsidRPr="00C0770C" w14:paraId="5336846B" w14:textId="77777777" w:rsidTr="00CB3449">
        <w:trPr>
          <w:trHeight w:val="461"/>
        </w:trPr>
        <w:tc>
          <w:tcPr>
            <w:tcW w:w="712" w:type="dxa"/>
          </w:tcPr>
          <w:p w14:paraId="777B3C05" w14:textId="77777777" w:rsidR="004E7FB3" w:rsidRPr="00C0770C" w:rsidRDefault="004E7FB3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972" w:type="dxa"/>
          </w:tcPr>
          <w:p w14:paraId="4DBA9157" w14:textId="68586D6B" w:rsidR="004E7FB3" w:rsidRPr="00C0770C" w:rsidRDefault="00C87668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طفاية تستخدم لإطفاء مواد الطبخ المشتعلة </w:t>
            </w:r>
          </w:p>
        </w:tc>
        <w:tc>
          <w:tcPr>
            <w:tcW w:w="1134" w:type="dxa"/>
            <w:vAlign w:val="center"/>
          </w:tcPr>
          <w:p w14:paraId="09669B63" w14:textId="01EB2253" w:rsidR="004E7FB3" w:rsidRPr="00CB3449" w:rsidRDefault="00160FFD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9</w:t>
            </w:r>
          </w:p>
        </w:tc>
        <w:tc>
          <w:tcPr>
            <w:tcW w:w="2973" w:type="dxa"/>
          </w:tcPr>
          <w:p w14:paraId="4063E434" w14:textId="2A3C2755" w:rsidR="004E7FB3" w:rsidRPr="00C0770C" w:rsidRDefault="00DF011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طفاية الماء</w:t>
            </w:r>
          </w:p>
        </w:tc>
      </w:tr>
      <w:tr w:rsidR="004E7FB3" w:rsidRPr="00C0770C" w14:paraId="7E243D6B" w14:textId="77777777" w:rsidTr="00CB3449">
        <w:trPr>
          <w:trHeight w:val="496"/>
        </w:trPr>
        <w:tc>
          <w:tcPr>
            <w:tcW w:w="712" w:type="dxa"/>
          </w:tcPr>
          <w:p w14:paraId="6D82DB6E" w14:textId="77777777" w:rsidR="004E7FB3" w:rsidRPr="00C0770C" w:rsidRDefault="004E7FB3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972" w:type="dxa"/>
          </w:tcPr>
          <w:p w14:paraId="5028EDA4" w14:textId="471A366A" w:rsidR="004E7FB3" w:rsidRPr="00C0770C" w:rsidRDefault="00160FFD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تستخدم لإطفاء الحرائق الناتجة عن الورق والبلاستيك والخشب</w:t>
            </w:r>
          </w:p>
        </w:tc>
        <w:tc>
          <w:tcPr>
            <w:tcW w:w="1134" w:type="dxa"/>
            <w:vAlign w:val="center"/>
          </w:tcPr>
          <w:p w14:paraId="4D318EF5" w14:textId="3126127B" w:rsidR="004E7FB3" w:rsidRPr="00CB3449" w:rsidRDefault="00C87668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5</w:t>
            </w:r>
          </w:p>
        </w:tc>
        <w:tc>
          <w:tcPr>
            <w:tcW w:w="2973" w:type="dxa"/>
          </w:tcPr>
          <w:p w14:paraId="014639CE" w14:textId="3120C617" w:rsidR="004E7FB3" w:rsidRPr="00C0770C" w:rsidRDefault="00DF011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طفاية ثاني أكسيد الكربون</w:t>
            </w:r>
          </w:p>
        </w:tc>
      </w:tr>
      <w:tr w:rsidR="004E7FB3" w:rsidRPr="00C0770C" w14:paraId="38DE79B8" w14:textId="77777777" w:rsidTr="00CB3449">
        <w:trPr>
          <w:trHeight w:val="461"/>
        </w:trPr>
        <w:tc>
          <w:tcPr>
            <w:tcW w:w="712" w:type="dxa"/>
          </w:tcPr>
          <w:p w14:paraId="4F552ACE" w14:textId="77777777" w:rsidR="004E7FB3" w:rsidRPr="00C0770C" w:rsidRDefault="004E7FB3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972" w:type="dxa"/>
          </w:tcPr>
          <w:p w14:paraId="11580CA9" w14:textId="1FEA2B6D" w:rsidR="004E7FB3" w:rsidRPr="00C0770C" w:rsidRDefault="00160FFD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تستخدم لإطفاء المعادن المشتعلة </w:t>
            </w:r>
          </w:p>
        </w:tc>
        <w:tc>
          <w:tcPr>
            <w:tcW w:w="1134" w:type="dxa"/>
            <w:vAlign w:val="center"/>
          </w:tcPr>
          <w:p w14:paraId="79EA717A" w14:textId="2CCD6E62" w:rsidR="004E7FB3" w:rsidRPr="00CB3449" w:rsidRDefault="00B96AF1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3</w:t>
            </w:r>
          </w:p>
        </w:tc>
        <w:tc>
          <w:tcPr>
            <w:tcW w:w="2973" w:type="dxa"/>
          </w:tcPr>
          <w:p w14:paraId="32105D77" w14:textId="3925D269" w:rsidR="004E7FB3" w:rsidRPr="00C0770C" w:rsidRDefault="00DF011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طفاية الهالون</w:t>
            </w:r>
          </w:p>
        </w:tc>
      </w:tr>
      <w:tr w:rsidR="004E7FB3" w:rsidRPr="00C0770C" w14:paraId="4A84159C" w14:textId="77777777" w:rsidTr="00CB3449">
        <w:trPr>
          <w:trHeight w:val="496"/>
        </w:trPr>
        <w:tc>
          <w:tcPr>
            <w:tcW w:w="712" w:type="dxa"/>
          </w:tcPr>
          <w:p w14:paraId="49F0595E" w14:textId="77777777" w:rsidR="004E7FB3" w:rsidRPr="00C0770C" w:rsidRDefault="004E7FB3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972" w:type="dxa"/>
          </w:tcPr>
          <w:p w14:paraId="24A1369A" w14:textId="75055B13" w:rsidR="004E7FB3" w:rsidRPr="00C0770C" w:rsidRDefault="00160FFD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طفاية تتوي على الماء لإطفاء الحرائق التي تحتوي على مواد مشتعلة مثل الورق</w:t>
            </w:r>
          </w:p>
        </w:tc>
        <w:tc>
          <w:tcPr>
            <w:tcW w:w="1134" w:type="dxa"/>
            <w:vAlign w:val="center"/>
          </w:tcPr>
          <w:p w14:paraId="57B88869" w14:textId="0AB2C2B9" w:rsidR="004E7FB3" w:rsidRPr="00CB3449" w:rsidRDefault="00160FFD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1</w:t>
            </w:r>
          </w:p>
        </w:tc>
        <w:tc>
          <w:tcPr>
            <w:tcW w:w="2973" w:type="dxa"/>
          </w:tcPr>
          <w:p w14:paraId="5D561582" w14:textId="77577A33" w:rsidR="004E7FB3" w:rsidRPr="00C0770C" w:rsidRDefault="00DF011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استخدام اليود المشع</w:t>
            </w:r>
          </w:p>
        </w:tc>
      </w:tr>
      <w:tr w:rsidR="004E7FB3" w:rsidRPr="00C0770C" w14:paraId="62F5465A" w14:textId="77777777" w:rsidTr="00CB3449">
        <w:trPr>
          <w:trHeight w:val="461"/>
        </w:trPr>
        <w:tc>
          <w:tcPr>
            <w:tcW w:w="712" w:type="dxa"/>
          </w:tcPr>
          <w:p w14:paraId="483DE567" w14:textId="77777777" w:rsidR="004E7FB3" w:rsidRPr="00C0770C" w:rsidRDefault="004E7FB3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972" w:type="dxa"/>
          </w:tcPr>
          <w:p w14:paraId="09967132" w14:textId="57615EE1" w:rsidR="004E7FB3" w:rsidRPr="00C0770C" w:rsidRDefault="00160FFD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تستخدم لإطفاء الحرائق الناتجة عن السوائل القابلة للإشتعال </w:t>
            </w:r>
          </w:p>
        </w:tc>
        <w:tc>
          <w:tcPr>
            <w:tcW w:w="1134" w:type="dxa"/>
            <w:vAlign w:val="center"/>
          </w:tcPr>
          <w:p w14:paraId="6B81374B" w14:textId="14B22D6D" w:rsidR="004E7FB3" w:rsidRPr="00CB3449" w:rsidRDefault="00160FFD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4</w:t>
            </w:r>
          </w:p>
        </w:tc>
        <w:tc>
          <w:tcPr>
            <w:tcW w:w="2973" w:type="dxa"/>
          </w:tcPr>
          <w:p w14:paraId="573337EC" w14:textId="118AF844" w:rsidR="004E7FB3" w:rsidRPr="00C0770C" w:rsidRDefault="00160FFD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تستخدم </w:t>
            </w:r>
            <w:r w:rsidR="00DF011C" w:rsidRPr="00DF011C">
              <w:rPr>
                <w:rFonts w:hint="cs"/>
                <w:b/>
                <w:bCs/>
                <w:sz w:val="28"/>
                <w:szCs w:val="28"/>
                <w:rtl/>
              </w:rPr>
              <w:t>الزئبق</w:t>
            </w:r>
          </w:p>
        </w:tc>
      </w:tr>
    </w:tbl>
    <w:p w14:paraId="46B5D2C8" w14:textId="77777777" w:rsidR="00FE1C27" w:rsidRDefault="00FE1C27" w:rsidP="008A6694">
      <w:pPr>
        <w:bidi/>
        <w:spacing w:after="160" w:line="259" w:lineRule="auto"/>
        <w:rPr>
          <w:b/>
          <w:bCs/>
          <w:color w:val="FF0000"/>
          <w:sz w:val="32"/>
          <w:szCs w:val="32"/>
          <w:u w:val="single"/>
          <w:rtl/>
        </w:rPr>
      </w:pPr>
    </w:p>
    <w:p w14:paraId="4895C60D" w14:textId="1D4DA4BE" w:rsidR="00BA5DB3" w:rsidRDefault="00BA5DB3" w:rsidP="00FE1C27">
      <w:pPr>
        <w:bidi/>
        <w:spacing w:after="160" w:line="259" w:lineRule="auto"/>
        <w:rPr>
          <w:b/>
          <w:bCs/>
          <w:color w:val="FF0000"/>
          <w:sz w:val="32"/>
          <w:szCs w:val="32"/>
          <w:u w:val="single"/>
          <w:rtl/>
        </w:rPr>
      </w:pP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>السؤال ال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سادس</w:t>
      </w: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:</w:t>
      </w:r>
      <w:r w:rsidRPr="004E7FB3">
        <w:rPr>
          <w:b/>
          <w:bCs/>
          <w:color w:val="FF0000"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عددي ما يأتي</w:t>
      </w:r>
    </w:p>
    <w:p w14:paraId="500ED732" w14:textId="43283BAC" w:rsidR="00BA5DB3" w:rsidRDefault="00BA5DB3" w:rsidP="00BA5DB3">
      <w:pPr>
        <w:pStyle w:val="a8"/>
        <w:numPr>
          <w:ilvl w:val="0"/>
          <w:numId w:val="21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 w:rsidRPr="00BA5DB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المبادئ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الرئيسية للإستخدام الجيد لميكانيكا الجسم .</w:t>
      </w:r>
    </w:p>
    <w:p w14:paraId="7986086D" w14:textId="2520A0BD" w:rsidR="00BA5DB3" w:rsidRDefault="00BA5DB3" w:rsidP="00BA5DB3">
      <w:pPr>
        <w:pStyle w:val="a8"/>
        <w:numPr>
          <w:ilvl w:val="0"/>
          <w:numId w:val="21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القواعد الثمانية للمحافظة على ميكانيكا الجسم الجيدة .</w:t>
      </w:r>
    </w:p>
    <w:p w14:paraId="6FC3368B" w14:textId="2847F230" w:rsidR="00BA5DB3" w:rsidRDefault="00456E70" w:rsidP="00BA5DB3">
      <w:pPr>
        <w:pStyle w:val="a8"/>
        <w:numPr>
          <w:ilvl w:val="0"/>
          <w:numId w:val="21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الإجراءات والسياسات المتبعة للوقاية من المخاطر الكيميائية .</w:t>
      </w:r>
    </w:p>
    <w:p w14:paraId="6B22D5CE" w14:textId="58D6E434" w:rsidR="00456E70" w:rsidRDefault="00456E70" w:rsidP="00456E70">
      <w:pPr>
        <w:pStyle w:val="a8"/>
        <w:numPr>
          <w:ilvl w:val="0"/>
          <w:numId w:val="21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القواعد الأساسية للتعامل مع المعدات والمحاليل .</w:t>
      </w:r>
    </w:p>
    <w:p w14:paraId="46FD7356" w14:textId="1EEDB330" w:rsidR="00456E70" w:rsidRDefault="00456E70" w:rsidP="00456E70">
      <w:pPr>
        <w:pStyle w:val="a8"/>
        <w:numPr>
          <w:ilvl w:val="0"/>
          <w:numId w:val="21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القواعد الأساسية التي يجب اتباعها لحماية المريض .</w:t>
      </w:r>
    </w:p>
    <w:p w14:paraId="1FFFFBBA" w14:textId="13ADE612" w:rsidR="00456E70" w:rsidRDefault="00333087" w:rsidP="00456E70">
      <w:pPr>
        <w:pStyle w:val="a8"/>
        <w:numPr>
          <w:ilvl w:val="0"/>
          <w:numId w:val="21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القواعد الأساسية التي يجب اتباعها لحماية نفسك والأخرين .</w:t>
      </w:r>
    </w:p>
    <w:p w14:paraId="115FF9B6" w14:textId="0503C07F" w:rsidR="00333087" w:rsidRDefault="00333087" w:rsidP="00456E70">
      <w:pPr>
        <w:pStyle w:val="a8"/>
        <w:numPr>
          <w:ilvl w:val="0"/>
          <w:numId w:val="21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القواعد الأساسية التي يجب اتباعها في حالات الحريق .</w:t>
      </w:r>
    </w:p>
    <w:p w14:paraId="32030C7F" w14:textId="41C2F9D9" w:rsidR="00333087" w:rsidRDefault="00333087" w:rsidP="00333087">
      <w:pPr>
        <w:pStyle w:val="a8"/>
        <w:numPr>
          <w:ilvl w:val="0"/>
          <w:numId w:val="21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العناصر الثلاثة لحدوث الحريق .</w:t>
      </w:r>
    </w:p>
    <w:p w14:paraId="6FF7E234" w14:textId="167F138F" w:rsidR="00333087" w:rsidRDefault="00333087" w:rsidP="00333087">
      <w:pPr>
        <w:pStyle w:val="a8"/>
        <w:numPr>
          <w:ilvl w:val="0"/>
          <w:numId w:val="21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خطة الطوارئ لحالات الحريق .</w:t>
      </w:r>
    </w:p>
    <w:p w14:paraId="241E02F5" w14:textId="4FB40A2D" w:rsidR="00333087" w:rsidRDefault="00333087" w:rsidP="00333087">
      <w:pPr>
        <w:pStyle w:val="a8"/>
        <w:numPr>
          <w:ilvl w:val="0"/>
          <w:numId w:val="21"/>
        </w:numPr>
        <w:tabs>
          <w:tab w:val="left" w:pos="555"/>
          <w:tab w:val="left" w:pos="697"/>
          <w:tab w:val="left" w:pos="839"/>
          <w:tab w:val="left" w:pos="981"/>
          <w:tab w:val="left" w:pos="1129"/>
        </w:tabs>
        <w:spacing w:after="160" w:line="259" w:lineRule="auto"/>
        <w:ind w:left="697" w:hanging="53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القواعد التي تؤدي لتجنب الحرائق .</w:t>
      </w:r>
    </w:p>
    <w:p w14:paraId="48F74C78" w14:textId="62D1F19B" w:rsidR="00333087" w:rsidRDefault="00333087" w:rsidP="00333087">
      <w:pPr>
        <w:pStyle w:val="a8"/>
        <w:numPr>
          <w:ilvl w:val="0"/>
          <w:numId w:val="21"/>
        </w:numPr>
        <w:tabs>
          <w:tab w:val="left" w:pos="981"/>
        </w:tabs>
        <w:spacing w:after="160" w:line="259" w:lineRule="auto"/>
        <w:ind w:left="697" w:hanging="142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lastRenderedPageBreak/>
        <w:t>كيفية استخدام طفايات الحريق</w:t>
      </w:r>
      <w:r w:rsidR="00F17EC7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.</w:t>
      </w:r>
    </w:p>
    <w:p w14:paraId="2B2EBD2C" w14:textId="5E05BE78" w:rsidR="00F17EC7" w:rsidRDefault="00F17EC7" w:rsidP="00F17EC7">
      <w:pPr>
        <w:pStyle w:val="a8"/>
        <w:numPr>
          <w:ilvl w:val="0"/>
          <w:numId w:val="21"/>
        </w:numPr>
        <w:tabs>
          <w:tab w:val="left" w:pos="981"/>
        </w:tabs>
        <w:spacing w:after="160" w:line="259" w:lineRule="auto"/>
        <w:ind w:left="697" w:hanging="142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أسباب حدوث الحرائق .</w:t>
      </w:r>
    </w:p>
    <w:p w14:paraId="1D68EADF" w14:textId="31923E5D" w:rsidR="00CA5EAD" w:rsidRDefault="00CA5EAD" w:rsidP="00CA5EAD">
      <w:pPr>
        <w:pStyle w:val="a8"/>
        <w:numPr>
          <w:ilvl w:val="0"/>
          <w:numId w:val="21"/>
        </w:numPr>
        <w:tabs>
          <w:tab w:val="left" w:pos="981"/>
        </w:tabs>
        <w:spacing w:after="160" w:line="259" w:lineRule="auto"/>
        <w:ind w:left="697" w:hanging="142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الحالات التي تشكل الاشعة فيها خطرا في المستشفيات .</w:t>
      </w:r>
    </w:p>
    <w:p w14:paraId="526F3181" w14:textId="3A3329E1" w:rsidR="00CA5EAD" w:rsidRDefault="00CA5EAD" w:rsidP="00CA5EAD">
      <w:pPr>
        <w:pStyle w:val="a8"/>
        <w:numPr>
          <w:ilvl w:val="0"/>
          <w:numId w:val="21"/>
        </w:numPr>
        <w:tabs>
          <w:tab w:val="left" w:pos="981"/>
        </w:tabs>
        <w:spacing w:after="160" w:line="259" w:lineRule="auto"/>
        <w:ind w:left="697" w:hanging="142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أنواع طفايات </w:t>
      </w:r>
      <w:proofErr w:type="gramStart"/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الحريق .</w:t>
      </w:r>
      <w:proofErr w:type="gramEnd"/>
    </w:p>
    <w:p w14:paraId="12941789" w14:textId="6BDB6E85" w:rsidR="00F2492C" w:rsidRDefault="00F2492C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598848" behindDoc="0" locked="0" layoutInCell="1" allowOverlap="1" wp14:anchorId="75C75D01" wp14:editId="4A1A5C88">
            <wp:simplePos x="0" y="0"/>
            <wp:positionH relativeFrom="column">
              <wp:posOffset>1301750</wp:posOffset>
            </wp:positionH>
            <wp:positionV relativeFrom="paragraph">
              <wp:posOffset>292100</wp:posOffset>
            </wp:positionV>
            <wp:extent cx="5054600" cy="1403350"/>
            <wp:effectExtent l="0" t="0" r="0" b="0"/>
            <wp:wrapNone/>
            <wp:docPr id="4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&#10;&#10;تم إنشاء الوصف تلقائياً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41" t="23100" r="27871" b="48946"/>
                    <a:stretch/>
                  </pic:blipFill>
                  <pic:spPr bwMode="auto">
                    <a:xfrm>
                      <a:off x="0" y="0"/>
                      <a:ext cx="5054600" cy="140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92C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السؤال </w:t>
      </w:r>
      <w:proofErr w:type="gramStart"/>
      <w:r w:rsidRPr="00F2492C">
        <w:rPr>
          <w:rFonts w:hint="cs"/>
          <w:b/>
          <w:bCs/>
          <w:color w:val="FF0000"/>
          <w:sz w:val="32"/>
          <w:szCs w:val="32"/>
          <w:u w:val="single"/>
          <w:rtl/>
        </w:rPr>
        <w:t>السا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بع </w:t>
      </w:r>
      <w:r w:rsidRPr="00F2492C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:</w:t>
      </w:r>
      <w:proofErr w:type="gramEnd"/>
      <w:r w:rsidRPr="00F2492C">
        <w:rPr>
          <w:b/>
          <w:bCs/>
          <w:color w:val="FF0000"/>
          <w:sz w:val="32"/>
          <w:szCs w:val="32"/>
          <w:u w:val="single"/>
          <w:rtl/>
        </w:rPr>
        <w:t xml:space="preserve"> </w:t>
      </w:r>
    </w:p>
    <w:p w14:paraId="269B7DE4" w14:textId="671ED880" w:rsidR="00F2492C" w:rsidRDefault="005067F9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04992" behindDoc="0" locked="0" layoutInCell="1" allowOverlap="1" wp14:anchorId="7631257D" wp14:editId="0D06C54A">
            <wp:simplePos x="0" y="0"/>
            <wp:positionH relativeFrom="column">
              <wp:posOffset>3295650</wp:posOffset>
            </wp:positionH>
            <wp:positionV relativeFrom="paragraph">
              <wp:posOffset>334010</wp:posOffset>
            </wp:positionV>
            <wp:extent cx="209550" cy="234950"/>
            <wp:effectExtent l="0" t="0" r="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2C">
        <w:rPr>
          <w:noProof/>
        </w:rPr>
        <w:drawing>
          <wp:anchor distT="0" distB="0" distL="114300" distR="114300" simplePos="0" relativeHeight="251602944" behindDoc="0" locked="0" layoutInCell="1" allowOverlap="1" wp14:anchorId="18B8483E" wp14:editId="38ADAEBA">
            <wp:simplePos x="0" y="0"/>
            <wp:positionH relativeFrom="column">
              <wp:posOffset>6242188</wp:posOffset>
            </wp:positionH>
            <wp:positionV relativeFrom="paragraph">
              <wp:posOffset>338455</wp:posOffset>
            </wp:positionV>
            <wp:extent cx="209550" cy="235105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2C">
        <w:rPr>
          <w:noProof/>
        </w:rPr>
        <w:drawing>
          <wp:anchor distT="0" distB="0" distL="114300" distR="114300" simplePos="0" relativeHeight="251601920" behindDoc="0" locked="0" layoutInCell="1" allowOverlap="1" wp14:anchorId="7E53B1ED" wp14:editId="23DEE2C0">
            <wp:simplePos x="0" y="0"/>
            <wp:positionH relativeFrom="column">
              <wp:posOffset>6242050</wp:posOffset>
            </wp:positionH>
            <wp:positionV relativeFrom="paragraph">
              <wp:posOffset>135099</wp:posOffset>
            </wp:positionV>
            <wp:extent cx="209550" cy="235105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79" cy="23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1CDA3" w14:textId="6549471B" w:rsidR="00F2492C" w:rsidRDefault="00F2492C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</w:p>
    <w:p w14:paraId="625C137A" w14:textId="1717C867" w:rsidR="00F2492C" w:rsidRDefault="00641C23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03968" behindDoc="0" locked="0" layoutInCell="1" allowOverlap="1" wp14:anchorId="67AAA7A8" wp14:editId="7A14DA47">
            <wp:simplePos x="0" y="0"/>
            <wp:positionH relativeFrom="column">
              <wp:posOffset>6299200</wp:posOffset>
            </wp:positionH>
            <wp:positionV relativeFrom="paragraph">
              <wp:posOffset>50165</wp:posOffset>
            </wp:positionV>
            <wp:extent cx="209550" cy="234950"/>
            <wp:effectExtent l="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0" locked="0" layoutInCell="1" allowOverlap="1" wp14:anchorId="053F45E2" wp14:editId="57CB6626">
            <wp:simplePos x="0" y="0"/>
            <wp:positionH relativeFrom="column">
              <wp:posOffset>3314700</wp:posOffset>
            </wp:positionH>
            <wp:positionV relativeFrom="paragraph">
              <wp:posOffset>266065</wp:posOffset>
            </wp:positionV>
            <wp:extent cx="209550" cy="234950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6101C" w14:textId="5B6DA658" w:rsidR="00F2492C" w:rsidRDefault="00F2492C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</w:p>
    <w:p w14:paraId="1B578EB9" w14:textId="33821B97" w:rsidR="00F2492C" w:rsidRDefault="00F2492C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السؤال </w:t>
      </w:r>
      <w:proofErr w:type="gramStart"/>
      <w:r>
        <w:rPr>
          <w:rFonts w:hint="cs"/>
          <w:b/>
          <w:bCs/>
          <w:color w:val="FF0000"/>
          <w:sz w:val="32"/>
          <w:szCs w:val="32"/>
          <w:u w:val="single"/>
          <w:rtl/>
        </w:rPr>
        <w:t>الثامن :</w:t>
      </w:r>
      <w:proofErr w:type="gramEnd"/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</w:p>
    <w:p w14:paraId="47AB8F7A" w14:textId="5028423E" w:rsidR="00F2492C" w:rsidRDefault="00F2492C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599872" behindDoc="0" locked="0" layoutInCell="1" allowOverlap="1" wp14:anchorId="52A4AED9" wp14:editId="705CBBA0">
            <wp:simplePos x="0" y="0"/>
            <wp:positionH relativeFrom="column">
              <wp:posOffset>184150</wp:posOffset>
            </wp:positionH>
            <wp:positionV relativeFrom="paragraph">
              <wp:posOffset>5080</wp:posOffset>
            </wp:positionV>
            <wp:extent cx="6369050" cy="1466850"/>
            <wp:effectExtent l="0" t="0" r="0" b="0"/>
            <wp:wrapNone/>
            <wp:docPr id="5" name="صورة 5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 descr="صورة تحتوي على نص&#10;&#10;تم إنشاء الوصف تلقائياً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4" t="50887" r="27401" b="25845"/>
                    <a:stretch/>
                  </pic:blipFill>
                  <pic:spPr bwMode="auto">
                    <a:xfrm>
                      <a:off x="0" y="0"/>
                      <a:ext cx="636905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BA716" w14:textId="14DA5E78" w:rsidR="00F2492C" w:rsidRDefault="00000000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3FDD5AD6"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0;text-align:left;margin-left:453pt;margin-top:22.05pt;width:48pt;height:21pt;z-index:251627520" fillcolor="white [3212]">
            <v:textbox style="mso-next-textbox:#_x0000_s2052">
              <w:txbxContent>
                <w:p w14:paraId="29F2A3CD" w14:textId="1813BBF9" w:rsidR="00825C30" w:rsidRPr="007F56FB" w:rsidRDefault="00825C30" w:rsidP="00825C30">
                  <w:pPr>
                    <w:jc w:val="center"/>
                    <w:rPr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7F56FB">
                    <w:rPr>
                      <w:rFonts w:hint="cs"/>
                      <w:b/>
                      <w:bCs/>
                      <w:color w:val="0070C0"/>
                      <w:sz w:val="20"/>
                      <w:szCs w:val="20"/>
                      <w:rtl/>
                    </w:rPr>
                    <w:t>اطرق</w:t>
                  </w:r>
                </w:p>
              </w:txbxContent>
            </v:textbox>
            <w10:wrap anchorx="page"/>
          </v:shape>
        </w:pict>
      </w: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67D1F04B">
          <v:shape id="_x0000_s2059" type="#_x0000_t202" style="position:absolute;left:0;text-align:left;margin-left:35.5pt;margin-top:24.55pt;width:53pt;height:18.5pt;z-index:251630592">
            <v:textbox style="mso-next-textbox:#_x0000_s2059">
              <w:txbxContent>
                <w:p w14:paraId="7BFC6248" w14:textId="7D5F1B9C" w:rsidR="000D69F2" w:rsidRPr="000D530D" w:rsidRDefault="000D69F2" w:rsidP="000D69F2">
                  <w:pPr>
                    <w:jc w:val="center"/>
                    <w:rPr>
                      <w:b/>
                      <w:bCs/>
                      <w:color w:val="0070C0"/>
                    </w:rPr>
                  </w:pPr>
                  <w:r w:rsidRPr="000D530D">
                    <w:rPr>
                      <w:rFonts w:hint="cs"/>
                      <w:b/>
                      <w:bCs/>
                      <w:color w:val="0070C0"/>
                      <w:rtl/>
                    </w:rPr>
                    <w:t>الباب</w:t>
                  </w:r>
                </w:p>
              </w:txbxContent>
            </v:textbox>
            <w10:wrap anchorx="page"/>
          </v:shape>
        </w:pict>
      </w: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75755123">
          <v:shape id="_x0000_s2053" type="#_x0000_t202" style="position:absolute;left:0;text-align:left;margin-left:319pt;margin-top:25.05pt;width:42pt;height:19.5pt;z-index:251628544">
            <v:textbox style="mso-next-textbox:#_x0000_s2053">
              <w:txbxContent>
                <w:p w14:paraId="6BD9DD83" w14:textId="58D5F742" w:rsidR="000D69F2" w:rsidRPr="007F56FB" w:rsidRDefault="000D69F2" w:rsidP="000D69F2">
                  <w:pPr>
                    <w:jc w:val="center"/>
                    <w:rPr>
                      <w:b/>
                      <w:bCs/>
                      <w:color w:val="0070C0"/>
                    </w:rPr>
                  </w:pPr>
                  <w:r w:rsidRPr="007F56FB">
                    <w:rPr>
                      <w:rFonts w:hint="cs"/>
                      <w:b/>
                      <w:bCs/>
                      <w:color w:val="0070C0"/>
                      <w:rtl/>
                    </w:rPr>
                    <w:t>تكلم</w:t>
                  </w:r>
                </w:p>
              </w:txbxContent>
            </v:textbox>
            <w10:wrap anchorx="page"/>
          </v:shape>
        </w:pict>
      </w: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43CAD979">
          <v:shape id="_x0000_s2056" type="#_x0000_t202" style="position:absolute;left:0;text-align:left;margin-left:181.5pt;margin-top:23.05pt;width:45pt;height:20pt;z-index:251629568">
            <v:textbox style="mso-next-textbox:#_x0000_s2056">
              <w:txbxContent>
                <w:p w14:paraId="5805C315" w14:textId="36A1A476" w:rsidR="000D69F2" w:rsidRPr="007F56FB" w:rsidRDefault="000D69F2" w:rsidP="000D69F2">
                  <w:pPr>
                    <w:jc w:val="center"/>
                    <w:rPr>
                      <w:b/>
                      <w:bCs/>
                      <w:color w:val="0070C0"/>
                    </w:rPr>
                  </w:pPr>
                  <w:r w:rsidRPr="007F56FB">
                    <w:rPr>
                      <w:rFonts w:hint="cs"/>
                      <w:b/>
                      <w:bCs/>
                      <w:color w:val="0070C0"/>
                      <w:rtl/>
                    </w:rPr>
                    <w:t>غرفة</w:t>
                  </w:r>
                </w:p>
              </w:txbxContent>
            </v:textbox>
            <w10:wrap anchorx="page"/>
          </v:shape>
        </w:pict>
      </w:r>
    </w:p>
    <w:p w14:paraId="4452C603" w14:textId="71FA2E8A" w:rsidR="00F2492C" w:rsidRDefault="000D530D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4ED8C8DA">
          <v:shape id="_x0000_s2062" type="#_x0000_t202" style="position:absolute;left:0;text-align:left;margin-left:211pt;margin-top:20.15pt;width:54.5pt;height:21pt;z-index:251632640">
            <v:textbox style="mso-next-textbox:#_x0000_s2062">
              <w:txbxContent>
                <w:p w14:paraId="6D9E3E44" w14:textId="6122C8B5" w:rsidR="000D69F2" w:rsidRPr="007F56FB" w:rsidRDefault="000D69F2" w:rsidP="000D69F2">
                  <w:pPr>
                    <w:jc w:val="center"/>
                    <w:rPr>
                      <w:b/>
                      <w:bCs/>
                      <w:color w:val="0070C0"/>
                    </w:rPr>
                  </w:pPr>
                  <w:r w:rsidRPr="007F56FB">
                    <w:rPr>
                      <w:rFonts w:hint="cs"/>
                      <w:b/>
                      <w:bCs/>
                      <w:color w:val="0070C0"/>
                      <w:rtl/>
                    </w:rPr>
                    <w:t>إجراء</w:t>
                  </w:r>
                </w:p>
              </w:txbxContent>
            </v:textbox>
            <w10:wrap anchorx="page"/>
          </v:shape>
        </w:pict>
      </w:r>
      <w:r w:rsidR="007F56FB"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1405D9D4">
          <v:shape id="_x0000_s2063" type="#_x0000_t202" style="position:absolute;left:0;text-align:left;margin-left:122.5pt;margin-top:18.15pt;width:47pt;height:20pt;z-index:251633664">
            <v:textbox style="mso-next-textbox:#_x0000_s2063">
              <w:txbxContent>
                <w:p w14:paraId="08C91F93" w14:textId="3E196F26" w:rsidR="000D69F2" w:rsidRPr="007F56FB" w:rsidRDefault="000D69F2" w:rsidP="006E06CE">
                  <w:pPr>
                    <w:jc w:val="center"/>
                    <w:rPr>
                      <w:b/>
                      <w:bCs/>
                      <w:color w:val="0070C0"/>
                    </w:rPr>
                  </w:pPr>
                  <w:r w:rsidRPr="007F56FB">
                    <w:rPr>
                      <w:rFonts w:hint="cs"/>
                      <w:b/>
                      <w:bCs/>
                      <w:color w:val="0070C0"/>
                      <w:rtl/>
                    </w:rPr>
                    <w:t>إجراء</w:t>
                  </w:r>
                </w:p>
              </w:txbxContent>
            </v:textbox>
            <w10:wrap anchorx="page"/>
          </v:shape>
        </w:pict>
      </w:r>
      <w:r w:rsidR="003F0019"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28324248">
          <v:shape id="_x0000_s2060" type="#_x0000_t202" style="position:absolute;left:0;text-align:left;margin-left:397pt;margin-top:14.15pt;width:90.5pt;height:19pt;z-index:251631616">
            <v:textbox style="mso-next-textbox:#_x0000_s2060">
              <w:txbxContent>
                <w:p w14:paraId="58F521CE" w14:textId="78EEA7E6" w:rsidR="000D69F2" w:rsidRPr="000D530D" w:rsidRDefault="003F0019" w:rsidP="000D69F2">
                  <w:pPr>
                    <w:jc w:val="center"/>
                    <w:rPr>
                      <w:b/>
                      <w:bCs/>
                      <w:color w:val="0070C0"/>
                    </w:rPr>
                  </w:pPr>
                  <w:r w:rsidRPr="000D530D">
                    <w:rPr>
                      <w:rFonts w:hint="cs"/>
                      <w:b/>
                      <w:bCs/>
                      <w:color w:val="0070C0"/>
                      <w:rtl/>
                    </w:rPr>
                    <w:t>ستائر الخصوصية</w:t>
                  </w:r>
                </w:p>
              </w:txbxContent>
            </v:textbox>
            <w10:wrap anchorx="page"/>
          </v:shape>
        </w:pict>
      </w:r>
    </w:p>
    <w:p w14:paraId="60EE6C64" w14:textId="2DC32214" w:rsidR="000D69F2" w:rsidRDefault="00000000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31FF1C7A">
          <v:shape id="_x0000_s2064" type="#_x0000_t202" style="position:absolute;left:0;text-align:left;margin-left:425.5pt;margin-top:6.8pt;width:49pt;height:18pt;z-index:251634688">
            <v:textbox style="mso-next-textbox:#_x0000_s2064">
              <w:txbxContent>
                <w:p w14:paraId="1102B119" w14:textId="0246E20F" w:rsidR="006E06CE" w:rsidRPr="000D530D" w:rsidRDefault="006E06CE" w:rsidP="006E06CE">
                  <w:pPr>
                    <w:jc w:val="center"/>
                    <w:rPr>
                      <w:b/>
                      <w:bCs/>
                      <w:color w:val="0070C0"/>
                    </w:rPr>
                  </w:pPr>
                  <w:r w:rsidRPr="000D530D">
                    <w:rPr>
                      <w:rFonts w:hint="cs"/>
                      <w:b/>
                      <w:bCs/>
                      <w:color w:val="0070C0"/>
                      <w:rtl/>
                    </w:rPr>
                    <w:t>موافقة</w:t>
                  </w:r>
                </w:p>
              </w:txbxContent>
            </v:textbox>
            <w10:wrap anchorx="page"/>
          </v:shape>
        </w:pict>
      </w:r>
    </w:p>
    <w:p w14:paraId="770C0F76" w14:textId="38BA5F7F" w:rsidR="00F2492C" w:rsidRDefault="00F2492C" w:rsidP="000D69F2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السؤال </w:t>
      </w:r>
      <w:proofErr w:type="gramStart"/>
      <w:r>
        <w:rPr>
          <w:rFonts w:hint="cs"/>
          <w:b/>
          <w:bCs/>
          <w:color w:val="FF0000"/>
          <w:sz w:val="32"/>
          <w:szCs w:val="32"/>
          <w:u w:val="single"/>
          <w:rtl/>
        </w:rPr>
        <w:t>التاسع :</w:t>
      </w:r>
      <w:proofErr w:type="gramEnd"/>
    </w:p>
    <w:p w14:paraId="15979A5F" w14:textId="50137436" w:rsidR="00F2492C" w:rsidRDefault="00000000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noProof/>
          <w:rtl/>
        </w:rPr>
        <w:pict w14:anchorId="5A43273E">
          <v:shape id="_x0000_s2065" type="#_x0000_t202" style="position:absolute;left:0;text-align:left;margin-left:412pt;margin-top:44.1pt;width:21.5pt;height:24.5pt;z-index:251635712">
            <v:textbox style="mso-next-textbox:#_x0000_s2065">
              <w:txbxContent>
                <w:p w14:paraId="4716938D" w14:textId="48276B21" w:rsidR="006E06CE" w:rsidRPr="000D530D" w:rsidRDefault="006E06CE" w:rsidP="006E06CE">
                  <w:pPr>
                    <w:jc w:val="center"/>
                    <w:rPr>
                      <w:b/>
                      <w:bCs/>
                      <w:color w:val="0070C0"/>
                    </w:rPr>
                  </w:pPr>
                  <w:r w:rsidRPr="000D530D">
                    <w:rPr>
                      <w:rFonts w:hint="cs"/>
                      <w:b/>
                      <w:bCs/>
                      <w:color w:val="0070C0"/>
                      <w:rtl/>
                    </w:rPr>
                    <w:t>ب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 w14:anchorId="3E79763B">
          <v:shape id="_x0000_s2069" type="#_x0000_t202" style="position:absolute;left:0;text-align:left;margin-left:411pt;margin-top:206.1pt;width:19.5pt;height:20pt;z-index:251639808">
            <v:textbox style="mso-next-textbox:#_x0000_s2069">
              <w:txbxContent>
                <w:p w14:paraId="6AE302D2" w14:textId="21F01280" w:rsidR="006E06CE" w:rsidRPr="000D530D" w:rsidRDefault="006E06CE">
                  <w:pPr>
                    <w:rPr>
                      <w:b/>
                      <w:bCs/>
                      <w:color w:val="0070C0"/>
                    </w:rPr>
                  </w:pPr>
                  <w:r w:rsidRPr="000D530D">
                    <w:rPr>
                      <w:rFonts w:hint="cs"/>
                      <w:b/>
                      <w:bCs/>
                      <w:color w:val="0070C0"/>
                      <w:rtl/>
                    </w:rPr>
                    <w:t>ج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 w14:anchorId="1FDE7B1F">
          <v:shape id="_x0000_s2068" type="#_x0000_t202" style="position:absolute;left:0;text-align:left;margin-left:411.5pt;margin-top:166.6pt;width:20pt;height:20.5pt;z-index:251638784">
            <v:textbox style="mso-next-textbox:#_x0000_s2068">
              <w:txbxContent>
                <w:p w14:paraId="0EF54FFB" w14:textId="740A17D0" w:rsidR="006E06CE" w:rsidRPr="000D530D" w:rsidRDefault="006E06CE">
                  <w:pPr>
                    <w:rPr>
                      <w:b/>
                      <w:bCs/>
                      <w:color w:val="0070C0"/>
                    </w:rPr>
                  </w:pPr>
                  <w:r w:rsidRPr="000D530D">
                    <w:rPr>
                      <w:rFonts w:hint="cs"/>
                      <w:b/>
                      <w:bCs/>
                      <w:color w:val="0070C0"/>
                      <w:rtl/>
                    </w:rPr>
                    <w:t>د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 w14:anchorId="0ECB7307">
          <v:shape id="_x0000_s2067" type="#_x0000_t202" style="position:absolute;left:0;text-align:left;margin-left:412.5pt;margin-top:125.1pt;width:19.5pt;height:21pt;z-index:251637760">
            <v:textbox style="mso-next-textbox:#_x0000_s2067">
              <w:txbxContent>
                <w:p w14:paraId="17F15F56" w14:textId="21E32735" w:rsidR="006E06CE" w:rsidRPr="000D530D" w:rsidRDefault="006E06CE">
                  <w:pPr>
                    <w:rPr>
                      <w:b/>
                      <w:bCs/>
                      <w:color w:val="0070C0"/>
                    </w:rPr>
                  </w:pPr>
                  <w:r w:rsidRPr="000D530D">
                    <w:rPr>
                      <w:rFonts w:hint="cs"/>
                      <w:b/>
                      <w:bCs/>
                      <w:color w:val="0070C0"/>
                      <w:rtl/>
                    </w:rPr>
                    <w:t>أ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 w14:anchorId="7227D208">
          <v:shape id="_x0000_s2066" type="#_x0000_t202" style="position:absolute;left:0;text-align:left;margin-left:411.5pt;margin-top:87.1pt;width:21.5pt;height:20.5pt;z-index:251636736">
            <v:textbox style="mso-next-textbox:#_x0000_s2066">
              <w:txbxContent>
                <w:p w14:paraId="3D3F4DC5" w14:textId="060EC0EE" w:rsidR="006E06CE" w:rsidRPr="000D530D" w:rsidRDefault="006E06CE">
                  <w:pPr>
                    <w:rPr>
                      <w:b/>
                      <w:bCs/>
                      <w:color w:val="0070C0"/>
                    </w:rPr>
                  </w:pPr>
                  <w:r w:rsidRPr="000D530D">
                    <w:rPr>
                      <w:rFonts w:hint="cs"/>
                      <w:b/>
                      <w:bCs/>
                      <w:color w:val="0070C0"/>
                      <w:rtl/>
                    </w:rPr>
                    <w:t xml:space="preserve">هـ </w:t>
                  </w:r>
                </w:p>
              </w:txbxContent>
            </v:textbox>
            <w10:wrap anchorx="page"/>
          </v:shape>
        </w:pict>
      </w:r>
      <w:r w:rsidR="00F2492C">
        <w:rPr>
          <w:noProof/>
        </w:rPr>
        <w:drawing>
          <wp:inline distT="0" distB="0" distL="0" distR="0" wp14:anchorId="628799C0" wp14:editId="6868A890">
            <wp:extent cx="5581650" cy="3054350"/>
            <wp:effectExtent l="0" t="0" r="0" b="0"/>
            <wp:docPr id="6" name="صورة 6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 descr="صورة تحتوي على نص&#10;&#10;تم إنشاء الوصف تلقائياً"/>
                    <pic:cNvPicPr/>
                  </pic:nvPicPr>
                  <pic:blipFill rotWithShape="1">
                    <a:blip r:embed="rId11"/>
                    <a:srcRect l="25612" t="31805" r="26553" b="8939"/>
                    <a:stretch/>
                  </pic:blipFill>
                  <pic:spPr bwMode="auto">
                    <a:xfrm>
                      <a:off x="0" y="0"/>
                      <a:ext cx="5581650" cy="305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E129D" w14:textId="54FCC017" w:rsidR="003F0019" w:rsidRDefault="003F0019" w:rsidP="003F0019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</w:p>
    <w:p w14:paraId="7F620EE3" w14:textId="6FE2272D" w:rsidR="003F0019" w:rsidRDefault="003F0019" w:rsidP="003F0019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</w:p>
    <w:p w14:paraId="5205EE58" w14:textId="77777777" w:rsidR="003F0019" w:rsidRDefault="003F0019" w:rsidP="003F0019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</w:p>
    <w:p w14:paraId="00A9909E" w14:textId="1866DD2A" w:rsidR="00F2492C" w:rsidRDefault="00F2492C" w:rsidP="006E06CE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السؤال العاشر </w:t>
      </w:r>
    </w:p>
    <w:p w14:paraId="65C1933A" w14:textId="4447A5AE" w:rsidR="00F2492C" w:rsidRPr="00F2492C" w:rsidRDefault="000D530D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noProof/>
          <w:rtl/>
        </w:rPr>
        <w:pict w14:anchorId="3A8AF4B6">
          <v:shape id="_x0000_s2072" type="#_x0000_t202" style="position:absolute;left:0;text-align:left;margin-left:401pt;margin-top:52.1pt;width:37.5pt;height:18pt;z-index:251642880">
            <v:textbox style="mso-next-textbox:#_x0000_s2072">
              <w:txbxContent>
                <w:p w14:paraId="07EF906B" w14:textId="0C841857" w:rsidR="00E1290E" w:rsidRPr="000D530D" w:rsidRDefault="00E1290E" w:rsidP="00E1290E">
                  <w:pPr>
                    <w:jc w:val="center"/>
                    <w:rPr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0D530D">
                    <w:rPr>
                      <w:b/>
                      <w:bCs/>
                      <w:color w:val="0070C0"/>
                      <w:sz w:val="20"/>
                      <w:szCs w:val="2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 w14:anchorId="31072D94">
          <v:shape id="_x0000_s2071" type="#_x0000_t202" style="position:absolute;left:0;text-align:left;margin-left:275pt;margin-top:33.95pt;width:41.5pt;height:17.5pt;z-index:251641856">
            <v:textbox style="mso-next-textbox:#_x0000_s2071">
              <w:txbxContent>
                <w:p w14:paraId="077B0F38" w14:textId="6E48B8D6" w:rsidR="00E1290E" w:rsidRPr="000D530D" w:rsidRDefault="00E1290E">
                  <w:pPr>
                    <w:rPr>
                      <w:b/>
                      <w:bCs/>
                      <w:color w:val="0070C0"/>
                    </w:rPr>
                  </w:pPr>
                  <w:r w:rsidRPr="000D530D">
                    <w:rPr>
                      <w:rFonts w:hint="cs"/>
                      <w:b/>
                      <w:bCs/>
                      <w:color w:val="0070C0"/>
                      <w:rtl/>
                    </w:rPr>
                    <w:t xml:space="preserve">الماء </w:t>
                  </w:r>
                </w:p>
              </w:txbxContent>
            </v:textbox>
            <w10:wrap anchorx="page"/>
          </v:shape>
        </w:pict>
      </w:r>
      <w:r w:rsidR="00000000">
        <w:rPr>
          <w:noProof/>
          <w:rtl/>
        </w:rPr>
        <w:pict w14:anchorId="5CCDFF42">
          <v:shape id="_x0000_s2076" type="#_x0000_t202" style="position:absolute;left:0;text-align:left;margin-left:398pt;margin-top:134.45pt;width:44.5pt;height:23.5pt;z-index:251646976">
            <v:textbox style="mso-next-textbox:#_x0000_s2076">
              <w:txbxContent>
                <w:p w14:paraId="08BBE9BC" w14:textId="5506D7A2" w:rsidR="00E1290E" w:rsidRPr="000D530D" w:rsidRDefault="00E1290E">
                  <w:pPr>
                    <w:rPr>
                      <w:b/>
                      <w:bCs/>
                      <w:color w:val="0070C0"/>
                    </w:rPr>
                  </w:pPr>
                  <w:proofErr w:type="spellStart"/>
                  <w:r w:rsidRPr="000D530D">
                    <w:rPr>
                      <w:rFonts w:hint="cs"/>
                      <w:b/>
                      <w:bCs/>
                      <w:color w:val="0070C0"/>
                      <w:rtl/>
                    </w:rPr>
                    <w:t>الهالون</w:t>
                  </w:r>
                  <w:proofErr w:type="spellEnd"/>
                </w:p>
              </w:txbxContent>
            </v:textbox>
            <w10:wrap anchorx="page"/>
          </v:shape>
        </w:pict>
      </w:r>
      <w:r w:rsidR="00000000">
        <w:rPr>
          <w:noProof/>
          <w:rtl/>
        </w:rPr>
        <w:pict w14:anchorId="7311ECA4">
          <v:shape id="_x0000_s2075" type="#_x0000_t202" style="position:absolute;left:0;text-align:left;margin-left:397.5pt;margin-top:108.45pt;width:45pt;height:19.5pt;z-index:251645952">
            <v:textbox style="mso-next-textbox:#_x0000_s2075">
              <w:txbxContent>
                <w:p w14:paraId="3053E70C" w14:textId="5CCF8B72" w:rsidR="00E1290E" w:rsidRPr="000D530D" w:rsidRDefault="00E1290E" w:rsidP="00E1290E">
                  <w:pPr>
                    <w:jc w:val="right"/>
                    <w:rPr>
                      <w:b/>
                      <w:bCs/>
                      <w:color w:val="0070C0"/>
                      <w:sz w:val="14"/>
                      <w:szCs w:val="14"/>
                    </w:rPr>
                  </w:pPr>
                  <w:r w:rsidRPr="000D530D">
                    <w:rPr>
                      <w:rFonts w:hint="cs"/>
                      <w:b/>
                      <w:bCs/>
                      <w:color w:val="0070C0"/>
                      <w:sz w:val="14"/>
                      <w:szCs w:val="14"/>
                      <w:rtl/>
                    </w:rPr>
                    <w:t>المواد الجافة</w:t>
                  </w:r>
                </w:p>
              </w:txbxContent>
            </v:textbox>
            <w10:wrap anchorx="page"/>
          </v:shape>
        </w:pict>
      </w:r>
      <w:r w:rsidR="00000000">
        <w:rPr>
          <w:noProof/>
          <w:rtl/>
        </w:rPr>
        <w:pict w14:anchorId="702A9928">
          <v:shape id="_x0000_s2074" type="#_x0000_t202" style="position:absolute;left:0;text-align:left;margin-left:250pt;margin-top:69.95pt;width:44.5pt;height:19pt;z-index:251644928">
            <v:textbox style="mso-next-textbox:#_x0000_s2074">
              <w:txbxContent>
                <w:p w14:paraId="6C5E79BC" w14:textId="316B042A" w:rsidR="00E1290E" w:rsidRPr="000D530D" w:rsidRDefault="00E1290E" w:rsidP="00E1290E">
                  <w:pPr>
                    <w:jc w:val="center"/>
                    <w:rPr>
                      <w:b/>
                      <w:bCs/>
                      <w:color w:val="0070C0"/>
                    </w:rPr>
                  </w:pPr>
                  <w:r w:rsidRPr="000D530D">
                    <w:rPr>
                      <w:b/>
                      <w:bCs/>
                      <w:color w:val="0070C0"/>
                    </w:rPr>
                    <w:t>CO2</w:t>
                  </w:r>
                </w:p>
              </w:txbxContent>
            </v:textbox>
            <w10:wrap anchorx="page"/>
          </v:shape>
        </w:pict>
      </w:r>
      <w:r w:rsidR="00000000">
        <w:rPr>
          <w:noProof/>
          <w:rtl/>
        </w:rPr>
        <w:pict w14:anchorId="2A14906E">
          <v:shape id="_x0000_s2073" type="#_x0000_t202" style="position:absolute;left:0;text-align:left;margin-left:393pt;margin-top:73.95pt;width:43pt;height:19pt;z-index:251643904">
            <v:textbox style="mso-next-textbox:#_x0000_s2073">
              <w:txbxContent>
                <w:p w14:paraId="77E0BB66" w14:textId="4A775732" w:rsidR="00E1290E" w:rsidRPr="000D530D" w:rsidRDefault="00E1290E" w:rsidP="00E1290E">
                  <w:pPr>
                    <w:jc w:val="center"/>
                    <w:rPr>
                      <w:b/>
                      <w:bCs/>
                      <w:color w:val="0070C0"/>
                    </w:rPr>
                  </w:pPr>
                  <w:r w:rsidRPr="000D530D">
                    <w:rPr>
                      <w:b/>
                      <w:bCs/>
                      <w:color w:val="0070C0"/>
                    </w:rPr>
                    <w:t>CO2</w:t>
                  </w:r>
                </w:p>
              </w:txbxContent>
            </v:textbox>
            <w10:wrap anchorx="page"/>
          </v:shape>
        </w:pict>
      </w:r>
      <w:r w:rsidR="00000000">
        <w:rPr>
          <w:noProof/>
          <w:rtl/>
        </w:rPr>
        <w:pict w14:anchorId="222E258D">
          <v:shape id="_x0000_s2070" type="#_x0000_t202" style="position:absolute;left:0;text-align:left;margin-left:399.5pt;margin-top:31.95pt;width:41pt;height:17.5pt;z-index:251640832">
            <v:textbox style="mso-next-textbox:#_x0000_s2070">
              <w:txbxContent>
                <w:p w14:paraId="7FFF83FA" w14:textId="63D8BC4A" w:rsidR="00E1290E" w:rsidRPr="000D530D" w:rsidRDefault="00E1290E" w:rsidP="00E1290E">
                  <w:pPr>
                    <w:jc w:val="center"/>
                    <w:rPr>
                      <w:b/>
                      <w:bCs/>
                      <w:color w:val="0070C0"/>
                    </w:rPr>
                  </w:pPr>
                  <w:r w:rsidRPr="000D530D">
                    <w:rPr>
                      <w:rFonts w:hint="cs"/>
                      <w:b/>
                      <w:bCs/>
                      <w:color w:val="0070C0"/>
                      <w:rtl/>
                    </w:rPr>
                    <w:t>الماء</w:t>
                  </w:r>
                </w:p>
              </w:txbxContent>
            </v:textbox>
            <w10:wrap anchorx="page"/>
          </v:shape>
        </w:pict>
      </w:r>
      <w:r w:rsidR="00F2492C">
        <w:rPr>
          <w:noProof/>
        </w:rPr>
        <w:drawing>
          <wp:inline distT="0" distB="0" distL="0" distR="0" wp14:anchorId="756D483E" wp14:editId="7BBAEF45">
            <wp:extent cx="5715000" cy="2165350"/>
            <wp:effectExtent l="0" t="0" r="0" b="0"/>
            <wp:docPr id="8" name="صورة 8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 descr="صورة تحتوي على نص&#10;&#10;تم إنشاء الوصف تلقائياً"/>
                    <pic:cNvPicPr/>
                  </pic:nvPicPr>
                  <pic:blipFill rotWithShape="1">
                    <a:blip r:embed="rId12"/>
                    <a:srcRect l="24954" t="21761" r="26953" b="45765"/>
                    <a:stretch/>
                  </pic:blipFill>
                  <pic:spPr bwMode="auto">
                    <a:xfrm>
                      <a:off x="0" y="0"/>
                      <a:ext cx="5715000" cy="216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96A05" w14:textId="6818B494" w:rsidR="00D111BB" w:rsidRPr="00D111BB" w:rsidRDefault="00D111BB" w:rsidP="00D111BB">
      <w:pPr>
        <w:shd w:val="clear" w:color="auto" w:fill="DAEEF3" w:themeFill="accent5" w:themeFillTint="33"/>
        <w:bidi/>
        <w:spacing w:after="0" w:line="240" w:lineRule="auto"/>
        <w:ind w:left="284"/>
        <w:jc w:val="center"/>
        <w:rPr>
          <w:rFonts w:ascii="Traditional Arabic" w:hAnsi="Traditional Arabic" w:cs="Times New Roman"/>
          <w:b/>
          <w:bCs/>
          <w:sz w:val="32"/>
          <w:szCs w:val="32"/>
          <w:rtl/>
        </w:rPr>
      </w:pPr>
      <w:r w:rsidRPr="00D111BB">
        <w:rPr>
          <w:rFonts w:ascii="Traditional Arabic" w:hAnsi="Traditional Arabic" w:cs="PT Bold Heading" w:hint="cs"/>
          <w:b/>
          <w:bCs/>
          <w:noProof/>
          <w:sz w:val="32"/>
          <w:szCs w:val="32"/>
          <w:rtl/>
        </w:rPr>
        <w:t>اسئلة مبادئ العلوم الصحية 2</w:t>
      </w:r>
      <w:r w:rsidRPr="00D111BB"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t>–</w:t>
      </w:r>
      <w:r w:rsidRPr="00D111BB">
        <w:rPr>
          <w:rFonts w:ascii="Traditional Arabic" w:hAnsi="Traditional Arabic" w:cs="PT Bold Heading" w:hint="cs"/>
          <w:b/>
          <w:bCs/>
          <w:noProof/>
          <w:sz w:val="32"/>
          <w:szCs w:val="32"/>
          <w:rtl/>
        </w:rPr>
        <w:t xml:space="preserve"> الفصل </w:t>
      </w:r>
      <w:r>
        <w:rPr>
          <w:rFonts w:ascii="Traditional Arabic" w:hAnsi="Traditional Arabic" w:cs="PT Bold Heading" w:hint="cs"/>
          <w:b/>
          <w:bCs/>
          <w:noProof/>
          <w:sz w:val="32"/>
          <w:szCs w:val="32"/>
          <w:rtl/>
        </w:rPr>
        <w:t>الثاني</w:t>
      </w:r>
    </w:p>
    <w:p w14:paraId="763E93ED" w14:textId="7F1C81D7" w:rsidR="00E0618E" w:rsidRPr="00E0618E" w:rsidRDefault="00E0618E" w:rsidP="00E0618E">
      <w:pPr>
        <w:bidi/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</w:t>
      </w:r>
      <w:r w:rsidRPr="00E0618E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 xml:space="preserve">السؤال </w:t>
      </w:r>
      <w:proofErr w:type="gramStart"/>
      <w:r w:rsidRPr="00E0618E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>الأول :اختاري</w:t>
      </w:r>
      <w:proofErr w:type="gramEnd"/>
      <w:r w:rsidRPr="00E0618E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 xml:space="preserve"> الإجابة الصحيحة فيما يلي :</w:t>
      </w:r>
    </w:p>
    <w:tbl>
      <w:tblPr>
        <w:tblStyle w:val="4-1"/>
        <w:tblpPr w:leftFromText="180" w:rightFromText="180" w:vertAnchor="text" w:horzAnchor="margin" w:tblpXSpec="center" w:tblpY="754"/>
        <w:bidiVisual/>
        <w:tblW w:w="5000" w:type="pct"/>
        <w:tblLook w:val="04A0" w:firstRow="1" w:lastRow="0" w:firstColumn="1" w:lastColumn="0" w:noHBand="0" w:noVBand="1"/>
      </w:tblPr>
      <w:tblGrid>
        <w:gridCol w:w="2775"/>
        <w:gridCol w:w="2572"/>
        <w:gridCol w:w="2843"/>
        <w:gridCol w:w="2646"/>
      </w:tblGrid>
      <w:tr w:rsidR="009147EA" w:rsidRPr="00987D06" w14:paraId="6F92BDED" w14:textId="77777777" w:rsidTr="009B35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C52CD16" w14:textId="77777777" w:rsidR="009147EA" w:rsidRPr="00987D06" w:rsidRDefault="009147EA" w:rsidP="00A86053">
            <w:pPr>
              <w:pStyle w:val="a8"/>
              <w:numPr>
                <w:ilvl w:val="0"/>
                <w:numId w:val="26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bookmarkStart w:id="0" w:name="_Hlk129287876"/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كائنات حية تعيش في داخل أو على سطح الكائنات الحية الأخرى وتتغذى من غذاء الكائن المضيف </w:t>
            </w:r>
            <w:proofErr w:type="gramStart"/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لها  :</w:t>
            </w:r>
            <w:proofErr w:type="gramEnd"/>
          </w:p>
        </w:tc>
      </w:tr>
      <w:tr w:rsidR="009147EA" w:rsidRPr="00987D06" w14:paraId="2DDC9C77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6B8D0D61" w14:textId="77777777" w:rsidR="009147EA" w:rsidRPr="00987D06" w:rsidRDefault="009147EA" w:rsidP="009B3519">
            <w:pPr>
              <w:pStyle w:val="a8"/>
              <w:numPr>
                <w:ilvl w:val="0"/>
                <w:numId w:val="5"/>
              </w:num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الطفيليات</w:t>
            </w:r>
          </w:p>
        </w:tc>
        <w:tc>
          <w:tcPr>
            <w:tcW w:w="1187" w:type="pct"/>
          </w:tcPr>
          <w:p w14:paraId="1D472BD1" w14:textId="3197BF52" w:rsidR="009147EA" w:rsidRPr="00987D06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ب-البكتيريا</w:t>
            </w:r>
          </w:p>
        </w:tc>
        <w:tc>
          <w:tcPr>
            <w:tcW w:w="1312" w:type="pct"/>
          </w:tcPr>
          <w:p w14:paraId="4E68A1DA" w14:textId="3C4A10A2" w:rsidR="009147EA" w:rsidRPr="00987D06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ج-الفيروسات</w:t>
            </w:r>
          </w:p>
        </w:tc>
        <w:tc>
          <w:tcPr>
            <w:tcW w:w="1222" w:type="pct"/>
          </w:tcPr>
          <w:p w14:paraId="1F16197D" w14:textId="364EA717" w:rsidR="009147EA" w:rsidRPr="00987D06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د-الفطريات</w:t>
            </w:r>
          </w:p>
        </w:tc>
      </w:tr>
      <w:tr w:rsidR="009147EA" w:rsidRPr="00987D06" w14:paraId="44EB5D3E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36B42B9" w14:textId="77777777" w:rsidR="009147EA" w:rsidRPr="00987D06" w:rsidRDefault="009147EA" w:rsidP="00A86053">
            <w:pPr>
              <w:pStyle w:val="a8"/>
              <w:numPr>
                <w:ilvl w:val="0"/>
                <w:numId w:val="26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كائنات حية تشبه النبات وتعيش على المواد العضوية الميتة  :</w:t>
            </w:r>
          </w:p>
        </w:tc>
      </w:tr>
      <w:tr w:rsidR="009147EA" w:rsidRPr="00987D06" w14:paraId="22555A8C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1464E98B" w14:textId="77777777" w:rsidR="009147EA" w:rsidRPr="00987D06" w:rsidRDefault="009147EA" w:rsidP="009B3519">
            <w:pPr>
              <w:pStyle w:val="a8"/>
              <w:numPr>
                <w:ilvl w:val="0"/>
                <w:numId w:val="19"/>
              </w:num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الاوليات</w:t>
            </w:r>
          </w:p>
        </w:tc>
        <w:tc>
          <w:tcPr>
            <w:tcW w:w="1187" w:type="pct"/>
          </w:tcPr>
          <w:p w14:paraId="7E60410D" w14:textId="77777777" w:rsidR="009147EA" w:rsidRPr="00987D06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ب-الفيروسات</w:t>
            </w:r>
          </w:p>
        </w:tc>
        <w:tc>
          <w:tcPr>
            <w:tcW w:w="1312" w:type="pct"/>
          </w:tcPr>
          <w:p w14:paraId="4DAC7B78" w14:textId="06481675" w:rsidR="009147EA" w:rsidRPr="00987D06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ج-البكتيريا</w:t>
            </w:r>
          </w:p>
        </w:tc>
        <w:tc>
          <w:tcPr>
            <w:tcW w:w="1222" w:type="pct"/>
          </w:tcPr>
          <w:p w14:paraId="6D098C39" w14:textId="77777777" w:rsidR="009147EA" w:rsidRPr="00987D06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د-الفطريات</w:t>
            </w:r>
          </w:p>
        </w:tc>
      </w:tr>
      <w:tr w:rsidR="009147EA" w:rsidRPr="00987D06" w14:paraId="1956DE9A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F7F7FCE" w14:textId="77777777" w:rsidR="009147EA" w:rsidRPr="00987D06" w:rsidRDefault="009147EA" w:rsidP="00A86053">
            <w:pPr>
              <w:pStyle w:val="a8"/>
              <w:numPr>
                <w:ilvl w:val="0"/>
                <w:numId w:val="26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كائنات حية وحيدة الخلية تشبه الحيوانات وغالبا ما توجد في المواد المتحللة وبراز الحيوانات :</w:t>
            </w:r>
          </w:p>
        </w:tc>
      </w:tr>
      <w:tr w:rsidR="009147EA" w:rsidRPr="00987D06" w14:paraId="60457163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34A6687A" w14:textId="7777777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أ-البكتيريا</w:t>
            </w:r>
          </w:p>
        </w:tc>
        <w:tc>
          <w:tcPr>
            <w:tcW w:w="1187" w:type="pct"/>
          </w:tcPr>
          <w:p w14:paraId="6F02E270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ب-الفطريات </w:t>
            </w:r>
          </w:p>
        </w:tc>
        <w:tc>
          <w:tcPr>
            <w:tcW w:w="1312" w:type="pct"/>
          </w:tcPr>
          <w:p w14:paraId="5CB5E5E3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 xml:space="preserve">ج-الكائنات الأولية </w:t>
            </w:r>
          </w:p>
        </w:tc>
        <w:tc>
          <w:tcPr>
            <w:tcW w:w="1222" w:type="pct"/>
          </w:tcPr>
          <w:p w14:paraId="49411167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 الطفيليات</w:t>
            </w:r>
          </w:p>
        </w:tc>
      </w:tr>
      <w:tr w:rsidR="009147EA" w:rsidRPr="00987D06" w14:paraId="3A0A3DCD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31BBC0E" w14:textId="77777777" w:rsidR="009147EA" w:rsidRPr="00987D06" w:rsidRDefault="009147EA" w:rsidP="00A86053">
            <w:pPr>
              <w:pStyle w:val="a8"/>
              <w:numPr>
                <w:ilvl w:val="0"/>
                <w:numId w:val="26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كائنات لا يمكن رؤيتها إلا من خلال المجهر الأكتروني ولا يمكنها التكاثر إلا داخل الخلايا الحية  : </w:t>
            </w:r>
          </w:p>
        </w:tc>
      </w:tr>
      <w:tr w:rsidR="009147EA" w:rsidRPr="00987D06" w14:paraId="532656D1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35F1BDB6" w14:textId="7777777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أ-الفيروسات</w:t>
            </w:r>
          </w:p>
        </w:tc>
        <w:tc>
          <w:tcPr>
            <w:tcW w:w="1187" w:type="pct"/>
          </w:tcPr>
          <w:p w14:paraId="1607B999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ب-الطفيليات</w:t>
            </w:r>
          </w:p>
        </w:tc>
        <w:tc>
          <w:tcPr>
            <w:tcW w:w="1312" w:type="pct"/>
          </w:tcPr>
          <w:p w14:paraId="4167EB30" w14:textId="2AEEFB70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ج-الأوليات</w:t>
            </w:r>
          </w:p>
        </w:tc>
        <w:tc>
          <w:tcPr>
            <w:tcW w:w="1222" w:type="pct"/>
          </w:tcPr>
          <w:p w14:paraId="4AB66AA7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د-البكتيريا</w:t>
            </w:r>
          </w:p>
        </w:tc>
      </w:tr>
      <w:tr w:rsidR="009147EA" w:rsidRPr="00987D06" w14:paraId="4BC75800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0DD7B14" w14:textId="48816580" w:rsidR="009147EA" w:rsidRPr="00987D06" w:rsidRDefault="009147EA" w:rsidP="00A86053">
            <w:pPr>
              <w:pStyle w:val="a8"/>
              <w:numPr>
                <w:ilvl w:val="0"/>
                <w:numId w:val="26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بكتيريا طفيلية لا يمكنها أن تحيا إلا داخل خلايا كائنات حية أخرى ويعثر عليها في البراغيث</w:t>
            </w:r>
            <w:r w:rsidR="00A86053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والقراد 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والقمل:</w:t>
            </w:r>
          </w:p>
        </w:tc>
      </w:tr>
      <w:tr w:rsidR="009147EA" w:rsidRPr="00987D06" w14:paraId="528AEF17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3987D882" w14:textId="7777777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الريكتسيا</w:t>
            </w:r>
          </w:p>
        </w:tc>
        <w:tc>
          <w:tcPr>
            <w:tcW w:w="1187" w:type="pct"/>
          </w:tcPr>
          <w:p w14:paraId="2B89D6BC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ب-الفيروسات</w:t>
            </w:r>
          </w:p>
        </w:tc>
        <w:tc>
          <w:tcPr>
            <w:tcW w:w="1312" w:type="pct"/>
          </w:tcPr>
          <w:p w14:paraId="61FFA62A" w14:textId="5D474FFE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ج-الفطريات</w:t>
            </w:r>
          </w:p>
        </w:tc>
        <w:tc>
          <w:tcPr>
            <w:tcW w:w="1222" w:type="pct"/>
          </w:tcPr>
          <w:p w14:paraId="2796781E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د-الطفيليات </w:t>
            </w:r>
          </w:p>
        </w:tc>
      </w:tr>
      <w:tr w:rsidR="009147EA" w:rsidRPr="00987D06" w14:paraId="0C9D00AD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703172E" w14:textId="77777777" w:rsidR="009147EA" w:rsidRPr="00987D06" w:rsidRDefault="009147EA" w:rsidP="00A86053">
            <w:pPr>
              <w:pStyle w:val="a8"/>
              <w:numPr>
                <w:ilvl w:val="0"/>
                <w:numId w:val="26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كائنات بسيطة وحيدة الخلية تتكاثر بسرعة وتسبب أمراض مثل السل والتسمم :</w:t>
            </w:r>
          </w:p>
        </w:tc>
      </w:tr>
      <w:tr w:rsidR="009147EA" w:rsidRPr="00987D06" w14:paraId="1E0DCD7F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E2FB2D4" w14:textId="7777777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أ-الفطريات</w:t>
            </w:r>
          </w:p>
        </w:tc>
        <w:tc>
          <w:tcPr>
            <w:tcW w:w="1187" w:type="pct"/>
          </w:tcPr>
          <w:p w14:paraId="06EC61E2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ب-البكتيريا</w:t>
            </w:r>
          </w:p>
        </w:tc>
        <w:tc>
          <w:tcPr>
            <w:tcW w:w="1312" w:type="pct"/>
          </w:tcPr>
          <w:p w14:paraId="3573E01D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ج-الفيروسات</w:t>
            </w:r>
          </w:p>
        </w:tc>
        <w:tc>
          <w:tcPr>
            <w:tcW w:w="1222" w:type="pct"/>
          </w:tcPr>
          <w:p w14:paraId="3969772D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د-الأوليات</w:t>
            </w:r>
          </w:p>
        </w:tc>
      </w:tr>
      <w:tr w:rsidR="009147EA" w:rsidRPr="00987D06" w14:paraId="67825DDE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29133F1" w14:textId="5170B5FD" w:rsidR="009147EA" w:rsidRPr="00987D06" w:rsidRDefault="009147EA" w:rsidP="00A86053">
            <w:pPr>
              <w:pStyle w:val="a8"/>
              <w:numPr>
                <w:ilvl w:val="0"/>
                <w:numId w:val="26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كائنات طفيلية متعددة الخلايا تنتقل للإنسان عند تناول البيض أو اليرقات في البيض </w:t>
            </w:r>
            <w:proofErr w:type="gramStart"/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الملوث  :</w:t>
            </w:r>
            <w:proofErr w:type="gramEnd"/>
          </w:p>
        </w:tc>
      </w:tr>
      <w:tr w:rsidR="009147EA" w:rsidRPr="00987D06" w14:paraId="1496FA31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0F580C21" w14:textId="7777777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أ-الأوليات</w:t>
            </w:r>
          </w:p>
        </w:tc>
        <w:tc>
          <w:tcPr>
            <w:tcW w:w="1187" w:type="pct"/>
          </w:tcPr>
          <w:p w14:paraId="3FD618D8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ب-الديدان الطفيلية</w:t>
            </w:r>
          </w:p>
        </w:tc>
        <w:tc>
          <w:tcPr>
            <w:tcW w:w="1312" w:type="pct"/>
          </w:tcPr>
          <w:p w14:paraId="1383DB8E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ج-الفطريات</w:t>
            </w:r>
          </w:p>
        </w:tc>
        <w:tc>
          <w:tcPr>
            <w:tcW w:w="1222" w:type="pct"/>
          </w:tcPr>
          <w:p w14:paraId="448A9C32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د-البكتيريا</w:t>
            </w:r>
          </w:p>
        </w:tc>
      </w:tr>
      <w:tr w:rsidR="009147EA" w:rsidRPr="00987D06" w14:paraId="12123EFC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7F08DCF9" w14:textId="77777777" w:rsidR="009147EA" w:rsidRPr="00987D06" w:rsidRDefault="009147EA" w:rsidP="009B3519">
            <w:pPr>
              <w:pStyle w:val="a8"/>
              <w:numPr>
                <w:ilvl w:val="0"/>
                <w:numId w:val="3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تحدث العدوى ...........عندما تكون دفاعات الجسم ضعيفة  :</w:t>
            </w:r>
          </w:p>
        </w:tc>
      </w:tr>
      <w:tr w:rsidR="009147EA" w:rsidRPr="00987D06" w14:paraId="724C024C" w14:textId="77777777" w:rsidTr="00797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61070D35" w14:textId="7777777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أ-</w:t>
            </w:r>
            <w:r w:rsidRPr="00987D06">
              <w:rPr>
                <w:rFonts w:ascii="Traditional Arabic" w:hAnsi="Traditional Arabic" w:cs="Traditional Arabic"/>
                <w:sz w:val="28"/>
                <w:szCs w:val="28"/>
                <w:highlight w:val="yellow"/>
                <w:rtl/>
              </w:rPr>
              <w:t xml:space="preserve"> 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الانتهازية</w:t>
            </w:r>
          </w:p>
        </w:tc>
        <w:tc>
          <w:tcPr>
            <w:tcW w:w="1187" w:type="pct"/>
          </w:tcPr>
          <w:p w14:paraId="669284EA" w14:textId="6C83D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ب-الخارجية</w:t>
            </w:r>
          </w:p>
        </w:tc>
        <w:tc>
          <w:tcPr>
            <w:tcW w:w="1312" w:type="pct"/>
          </w:tcPr>
          <w:p w14:paraId="1E01FCF8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b/>
                <w:bCs/>
                <w:sz w:val="28"/>
                <w:szCs w:val="28"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Pr="00987D06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 w:rsidRPr="00987D06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rtl/>
              </w:rPr>
              <w:t>الداخلية</w:t>
            </w:r>
          </w:p>
        </w:tc>
        <w:tc>
          <w:tcPr>
            <w:tcW w:w="1222" w:type="pct"/>
          </w:tcPr>
          <w:p w14:paraId="4D528884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د-المرتبطة بالرعاية الصحية</w:t>
            </w:r>
          </w:p>
        </w:tc>
      </w:tr>
      <w:tr w:rsidR="009147EA" w:rsidRPr="00987D06" w14:paraId="68B6BF58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9010F59" w14:textId="739777AF" w:rsidR="009147EA" w:rsidRPr="00987D06" w:rsidRDefault="009147EA" w:rsidP="009B3519">
            <w:pPr>
              <w:pStyle w:val="a8"/>
              <w:numPr>
                <w:ilvl w:val="0"/>
                <w:numId w:val="3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كميات صغيرة جدا من الجراثيم الضعيفة أو الميتة تحفز جهاز المناعة على إفراز أجسام مضادة </w:t>
            </w:r>
            <w:proofErr w:type="gramStart"/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:</w:t>
            </w:r>
            <w:proofErr w:type="gramEnd"/>
          </w:p>
        </w:tc>
      </w:tr>
      <w:tr w:rsidR="009147EA" w:rsidRPr="00987D06" w14:paraId="585F99A2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45D77008" w14:textId="7777777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Pr="00987D0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المرض</w:t>
            </w:r>
          </w:p>
        </w:tc>
        <w:tc>
          <w:tcPr>
            <w:tcW w:w="1187" w:type="pct"/>
          </w:tcPr>
          <w:p w14:paraId="74F1AD4F" w14:textId="613A7491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ب-العدوى</w:t>
            </w:r>
          </w:p>
        </w:tc>
        <w:tc>
          <w:tcPr>
            <w:tcW w:w="1312" w:type="pct"/>
          </w:tcPr>
          <w:p w14:paraId="769297B2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ج-</w:t>
            </w:r>
            <w:r w:rsidRPr="00987D06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highlight w:val="yellow"/>
                <w:rtl/>
              </w:rPr>
              <w:t xml:space="preserve"> </w:t>
            </w:r>
            <w:r w:rsidRPr="00987D06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highlight w:val="yellow"/>
                <w:rtl/>
              </w:rPr>
              <w:t>اللقاح</w:t>
            </w:r>
          </w:p>
        </w:tc>
        <w:tc>
          <w:tcPr>
            <w:tcW w:w="1222" w:type="pct"/>
          </w:tcPr>
          <w:p w14:paraId="70D28C5C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د-الكائنات الأولية</w:t>
            </w:r>
          </w:p>
        </w:tc>
      </w:tr>
      <w:tr w:rsidR="009147EA" w:rsidRPr="00987D06" w14:paraId="1C9568DE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695D190" w14:textId="55859206" w:rsidR="009147EA" w:rsidRPr="00987D06" w:rsidRDefault="009147EA" w:rsidP="009B3519">
            <w:pPr>
              <w:pStyle w:val="a8"/>
              <w:numPr>
                <w:ilvl w:val="0"/>
                <w:numId w:val="3"/>
              </w:numPr>
              <w:tabs>
                <w:tab w:val="right" w:pos="241"/>
                <w:tab w:val="right" w:pos="525"/>
              </w:tabs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lastRenderedPageBreak/>
              <w:t xml:space="preserve">المكان الذي يمكن أن يعيش فيه مسبب </w:t>
            </w:r>
            <w:proofErr w:type="gramStart"/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العدوى  :</w:t>
            </w:r>
            <w:proofErr w:type="gramEnd"/>
          </w:p>
        </w:tc>
      </w:tr>
      <w:tr w:rsidR="009147EA" w:rsidRPr="00987D06" w14:paraId="1F2DCFFE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AE4C12D" w14:textId="7777777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-</w:t>
            </w:r>
            <w:r w:rsidRPr="00987D06">
              <w:rPr>
                <w:rFonts w:ascii="Traditional Arabic" w:hAnsi="Traditional Arabic" w:cs="Traditional Arabic"/>
                <w:sz w:val="28"/>
                <w:szCs w:val="28"/>
                <w:highlight w:val="yellow"/>
                <w:rtl/>
              </w:rPr>
              <w:t xml:space="preserve"> 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مستودع العدوى</w:t>
            </w:r>
          </w:p>
        </w:tc>
        <w:tc>
          <w:tcPr>
            <w:tcW w:w="1187" w:type="pct"/>
          </w:tcPr>
          <w:p w14:paraId="24D39B7D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ب-مسبب العدوى</w:t>
            </w:r>
          </w:p>
        </w:tc>
        <w:tc>
          <w:tcPr>
            <w:tcW w:w="1312" w:type="pct"/>
          </w:tcPr>
          <w:p w14:paraId="6500D077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Pr="00987D06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 w:rsidRPr="00987D06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rtl/>
              </w:rPr>
              <w:t>المخرج</w:t>
            </w:r>
          </w:p>
        </w:tc>
        <w:tc>
          <w:tcPr>
            <w:tcW w:w="1222" w:type="pct"/>
          </w:tcPr>
          <w:p w14:paraId="6B4A5F10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د-المدخل </w:t>
            </w:r>
          </w:p>
        </w:tc>
      </w:tr>
      <w:tr w:rsidR="009147EA" w:rsidRPr="00987D06" w14:paraId="44092D67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B90FB65" w14:textId="77777777" w:rsidR="009147EA" w:rsidRPr="00987D06" w:rsidRDefault="009147EA" w:rsidP="009B3519">
            <w:pPr>
              <w:pStyle w:val="a8"/>
              <w:numPr>
                <w:ilvl w:val="0"/>
                <w:numId w:val="3"/>
              </w:numPr>
              <w:ind w:left="525" w:hanging="525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بطانة المسالك الهوائية والهضمية والتناسلية تمنع العوامل الممرضة من دخول الجسم  :</w:t>
            </w:r>
          </w:p>
        </w:tc>
      </w:tr>
      <w:tr w:rsidR="009147EA" w:rsidRPr="00987D06" w14:paraId="46408A71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F1FAED9" w14:textId="7777777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Pr="00987D0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الأهداب</w:t>
            </w:r>
          </w:p>
        </w:tc>
        <w:tc>
          <w:tcPr>
            <w:tcW w:w="1187" w:type="pct"/>
          </w:tcPr>
          <w:p w14:paraId="6D8379EB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ب-الأغشية المخاطية</w:t>
            </w: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12" w:type="pct"/>
          </w:tcPr>
          <w:p w14:paraId="67E92A53" w14:textId="7901011B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Pr="00987D06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 w:rsidRPr="00987D06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الالتهاب </w:t>
            </w:r>
          </w:p>
        </w:tc>
        <w:tc>
          <w:tcPr>
            <w:tcW w:w="1222" w:type="pct"/>
          </w:tcPr>
          <w:p w14:paraId="77099907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د-الحمى</w:t>
            </w:r>
          </w:p>
        </w:tc>
      </w:tr>
      <w:tr w:rsidR="009147EA" w:rsidRPr="00987D06" w14:paraId="26F3EAD8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50BF648" w14:textId="00535D38" w:rsidR="009147EA" w:rsidRPr="00987D06" w:rsidRDefault="003D1F9E" w:rsidP="009B3519">
            <w:pPr>
              <w:pStyle w:val="a8"/>
              <w:numPr>
                <w:ilvl w:val="0"/>
                <w:numId w:val="3"/>
              </w:numPr>
              <w:tabs>
                <w:tab w:val="right" w:pos="525"/>
              </w:tabs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هياكل صغيرة تشبه الشعر تبطن المسالك </w:t>
            </w:r>
            <w:proofErr w:type="gramStart"/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الهوائية </w:t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:</w:t>
            </w:r>
            <w:proofErr w:type="gramEnd"/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</w:t>
            </w:r>
          </w:p>
        </w:tc>
      </w:tr>
      <w:tr w:rsidR="009147EA" w:rsidRPr="00987D06" w14:paraId="559F2FDC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6852D44" w14:textId="119F6F1F" w:rsidR="009147EA" w:rsidRPr="00987D06" w:rsidRDefault="009147EA" w:rsidP="009B3519">
            <w:pPr>
              <w:pStyle w:val="a8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Pr="00987D0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="00EB7A02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الخملات</w:t>
            </w:r>
          </w:p>
        </w:tc>
        <w:tc>
          <w:tcPr>
            <w:tcW w:w="1187" w:type="pct"/>
          </w:tcPr>
          <w:p w14:paraId="6E2690DF" w14:textId="385F456B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3D1F9E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الأسواط</w:t>
            </w:r>
          </w:p>
        </w:tc>
        <w:tc>
          <w:tcPr>
            <w:tcW w:w="1312" w:type="pct"/>
          </w:tcPr>
          <w:p w14:paraId="5890AEED" w14:textId="4776B08F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Pr="00987D06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 w:rsidR="003D1F9E" w:rsidRPr="00987D06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rtl/>
              </w:rPr>
              <w:t>الأغشية المخاطية</w:t>
            </w:r>
          </w:p>
        </w:tc>
        <w:tc>
          <w:tcPr>
            <w:tcW w:w="1222" w:type="pct"/>
          </w:tcPr>
          <w:p w14:paraId="419393F0" w14:textId="5F51E436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د-</w:t>
            </w:r>
            <w:r w:rsidR="003D1F9E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الأهداب</w:t>
            </w:r>
          </w:p>
        </w:tc>
      </w:tr>
      <w:tr w:rsidR="009147EA" w:rsidRPr="00987D06" w14:paraId="18729F4A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6FBE44F" w14:textId="1401B1E8" w:rsidR="009147EA" w:rsidRPr="00987D06" w:rsidRDefault="009B6F32" w:rsidP="009B3519">
            <w:pPr>
              <w:pStyle w:val="a8"/>
              <w:numPr>
                <w:ilvl w:val="0"/>
                <w:numId w:val="3"/>
              </w:numPr>
              <w:tabs>
                <w:tab w:val="right" w:pos="525"/>
              </w:tabs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إفراز الجسم أجسام مضادة وبروتينات وقائية تكافح العوامل </w:t>
            </w:r>
            <w:proofErr w:type="gramStart"/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الممرضة </w:t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:</w:t>
            </w:r>
            <w:proofErr w:type="gramEnd"/>
          </w:p>
        </w:tc>
      </w:tr>
      <w:tr w:rsidR="009147EA" w:rsidRPr="00987D06" w14:paraId="31481567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0055A5A4" w14:textId="5CDA895A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9B6F32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العطس والسعال</w:t>
            </w:r>
          </w:p>
        </w:tc>
        <w:tc>
          <w:tcPr>
            <w:tcW w:w="1187" w:type="pct"/>
          </w:tcPr>
          <w:p w14:paraId="70C02A31" w14:textId="0B6F1823" w:rsidR="009147EA" w:rsidRPr="00987D06" w:rsidRDefault="009B6F32" w:rsidP="009B3519">
            <w:pPr>
              <w:pStyle w:val="a8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الاستجابة المناعية</w:t>
            </w: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12" w:type="pct"/>
          </w:tcPr>
          <w:p w14:paraId="171F7AB0" w14:textId="24007F80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د- </w:t>
            </w:r>
            <w:r w:rsidR="009B6F32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الالتهاب</w:t>
            </w:r>
          </w:p>
        </w:tc>
        <w:tc>
          <w:tcPr>
            <w:tcW w:w="1222" w:type="pct"/>
          </w:tcPr>
          <w:p w14:paraId="2DB26E8E" w14:textId="7EC536EC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 w:rsidR="009B6F32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الحمى</w:t>
            </w:r>
          </w:p>
        </w:tc>
      </w:tr>
      <w:tr w:rsidR="009147EA" w:rsidRPr="00987D06" w14:paraId="3AA03F69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569E5C3" w14:textId="2764AD0A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4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="00FE258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تسمى العملية التي يتم من خلالها ا</w:t>
            </w:r>
            <w:r w:rsidR="00CD552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لقضاء على الكائنات الحية الدقيقة التي تسبب </w:t>
            </w:r>
            <w:proofErr w:type="gramStart"/>
            <w:r w:rsidR="00CD552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الأمراض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:</w:t>
            </w:r>
            <w:proofErr w:type="gramEnd"/>
            <w:r w:rsidRPr="00987D0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</w:p>
        </w:tc>
      </w:tr>
      <w:tr w:rsidR="009147EA" w:rsidRPr="00987D06" w14:paraId="64ED7F6C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30AD6341" w14:textId="2399A7A3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أ-</w:t>
            </w:r>
            <w:r w:rsidR="00CD552A"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التعقيم</w:t>
            </w:r>
          </w:p>
        </w:tc>
        <w:tc>
          <w:tcPr>
            <w:tcW w:w="1187" w:type="pct"/>
          </w:tcPr>
          <w:p w14:paraId="06C592BA" w14:textId="42DBC918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CD552A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المعقم</w:t>
            </w:r>
          </w:p>
        </w:tc>
        <w:tc>
          <w:tcPr>
            <w:tcW w:w="1312" w:type="pct"/>
          </w:tcPr>
          <w:p w14:paraId="649AA270" w14:textId="5660C1FE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د- </w:t>
            </w:r>
            <w:r w:rsidR="00CD552A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الملوث</w:t>
            </w:r>
          </w:p>
        </w:tc>
        <w:tc>
          <w:tcPr>
            <w:tcW w:w="1222" w:type="pct"/>
          </w:tcPr>
          <w:p w14:paraId="1B569DB9" w14:textId="5CBB3264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 w:rsidR="00CD552A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العدوى</w:t>
            </w:r>
          </w:p>
        </w:tc>
      </w:tr>
      <w:tr w:rsidR="009147EA" w:rsidRPr="00987D06" w14:paraId="1C7AEC11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63E3B70" w14:textId="4A1FBF3D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5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="00CD552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صفة تشير الى الشيء الخالي من جميع الكائنات الحية الدقيقة الممرضة وغير الممرضة 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:</w:t>
            </w:r>
          </w:p>
        </w:tc>
      </w:tr>
      <w:tr w:rsidR="00CD552A" w:rsidRPr="00987D06" w14:paraId="6531A5C3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32BEFA61" w14:textId="607E2870" w:rsidR="00CD552A" w:rsidRPr="00987D06" w:rsidRDefault="00CD552A" w:rsidP="00CD552A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أ-التعقيم</w:t>
            </w:r>
          </w:p>
        </w:tc>
        <w:tc>
          <w:tcPr>
            <w:tcW w:w="1187" w:type="pct"/>
          </w:tcPr>
          <w:p w14:paraId="63982989" w14:textId="1E7A0CB0" w:rsidR="00CD552A" w:rsidRPr="00987D06" w:rsidRDefault="00CD552A" w:rsidP="00CD55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ب-المعقم</w:t>
            </w:r>
          </w:p>
        </w:tc>
        <w:tc>
          <w:tcPr>
            <w:tcW w:w="1312" w:type="pct"/>
          </w:tcPr>
          <w:p w14:paraId="5F7E65DA" w14:textId="43FDAE17" w:rsidR="00CD552A" w:rsidRPr="00987D06" w:rsidRDefault="00CD552A" w:rsidP="00CD55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 الملوث</w:t>
            </w:r>
          </w:p>
        </w:tc>
        <w:tc>
          <w:tcPr>
            <w:tcW w:w="1222" w:type="pct"/>
          </w:tcPr>
          <w:p w14:paraId="0F164A6B" w14:textId="59C60002" w:rsidR="00CD552A" w:rsidRPr="00987D06" w:rsidRDefault="00CD552A" w:rsidP="00CD55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د-العدوى</w:t>
            </w:r>
          </w:p>
        </w:tc>
      </w:tr>
      <w:tr w:rsidR="009147EA" w:rsidRPr="00987D06" w14:paraId="725388ED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CB12133" w14:textId="600E6F53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6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="00CD552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صفة تشير الى وجود الكائنات الحية والعوامل الممرضة أو أي جسم أو أي منطقة قد تحتوي على مسببات الممرض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:</w:t>
            </w:r>
          </w:p>
        </w:tc>
      </w:tr>
      <w:tr w:rsidR="00CD552A" w:rsidRPr="00987D06" w14:paraId="6EBBD14B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09B8DF6A" w14:textId="1DF29E5C" w:rsidR="00CD552A" w:rsidRPr="00987D06" w:rsidRDefault="00CD552A" w:rsidP="00CD552A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أ-التعقيم</w:t>
            </w:r>
          </w:p>
        </w:tc>
        <w:tc>
          <w:tcPr>
            <w:tcW w:w="1187" w:type="pct"/>
          </w:tcPr>
          <w:p w14:paraId="145FADF7" w14:textId="694B8157" w:rsidR="00CD552A" w:rsidRPr="00987D06" w:rsidRDefault="00CD552A" w:rsidP="00CD55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ب-المعقم</w:t>
            </w:r>
          </w:p>
        </w:tc>
        <w:tc>
          <w:tcPr>
            <w:tcW w:w="1312" w:type="pct"/>
          </w:tcPr>
          <w:p w14:paraId="35A1A902" w14:textId="79966F37" w:rsidR="00CD552A" w:rsidRPr="00987D06" w:rsidRDefault="00CD552A" w:rsidP="00CD55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د- الملوث</w:t>
            </w:r>
          </w:p>
        </w:tc>
        <w:tc>
          <w:tcPr>
            <w:tcW w:w="1222" w:type="pct"/>
          </w:tcPr>
          <w:p w14:paraId="15DD881F" w14:textId="6EA8657F" w:rsidR="00CD552A" w:rsidRPr="00987D06" w:rsidRDefault="00CD552A" w:rsidP="00CD55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د-العدوى</w:t>
            </w:r>
          </w:p>
        </w:tc>
      </w:tr>
      <w:tr w:rsidR="009147EA" w:rsidRPr="00987D06" w14:paraId="1556D42F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65927C0" w14:textId="70DFDEF5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7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="007326E2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أكثر المعدات المستخدمة في عمليات التعقيم : </w:t>
            </w:r>
          </w:p>
        </w:tc>
      </w:tr>
      <w:tr w:rsidR="009147EA" w:rsidRPr="00987D06" w14:paraId="183FDAD3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3F16C3F9" w14:textId="534F723E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الإ</w:t>
            </w:r>
            <w:r w:rsidR="007326E2"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وتوكلاف</w:t>
            </w:r>
          </w:p>
        </w:tc>
        <w:tc>
          <w:tcPr>
            <w:tcW w:w="1187" w:type="pct"/>
          </w:tcPr>
          <w:p w14:paraId="67690A6F" w14:textId="1275A445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7326E2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البخار المضغوط</w:t>
            </w:r>
          </w:p>
        </w:tc>
        <w:tc>
          <w:tcPr>
            <w:tcW w:w="1312" w:type="pct"/>
          </w:tcPr>
          <w:p w14:paraId="43C24281" w14:textId="2EA972FD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="007326E2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الاشعاع</w:t>
            </w:r>
          </w:p>
        </w:tc>
        <w:tc>
          <w:tcPr>
            <w:tcW w:w="1222" w:type="pct"/>
          </w:tcPr>
          <w:p w14:paraId="0E7E2436" w14:textId="2F3B8FEB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 w:rsidR="007326E2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المواد الكيميائية</w:t>
            </w:r>
          </w:p>
        </w:tc>
      </w:tr>
      <w:tr w:rsidR="009147EA" w:rsidRPr="00987D06" w14:paraId="64E9DAF3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4BA94C3" w14:textId="63C90524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8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="00533845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من الطرق الرئيسية التي تنتشر من خلالها العوامل الممرضة 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:</w:t>
            </w:r>
          </w:p>
        </w:tc>
      </w:tr>
      <w:tr w:rsidR="009147EA" w:rsidRPr="00987D06" w14:paraId="1715358B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A817B82" w14:textId="227780C0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533845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الفم</w:t>
            </w:r>
          </w:p>
        </w:tc>
        <w:tc>
          <w:tcPr>
            <w:tcW w:w="1187" w:type="pct"/>
          </w:tcPr>
          <w:p w14:paraId="546C2542" w14:textId="082FB910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533845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الأنف</w:t>
            </w:r>
          </w:p>
        </w:tc>
        <w:tc>
          <w:tcPr>
            <w:tcW w:w="1312" w:type="pct"/>
          </w:tcPr>
          <w:p w14:paraId="53DE38B5" w14:textId="732CF7DF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="00533845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الجلد</w:t>
            </w:r>
          </w:p>
        </w:tc>
        <w:tc>
          <w:tcPr>
            <w:tcW w:w="1222" w:type="pct"/>
          </w:tcPr>
          <w:p w14:paraId="0F324888" w14:textId="700E1748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 w:rsidR="00533845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الدم وسوائل الجسم</w:t>
            </w: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147EA" w:rsidRPr="00987D06" w14:paraId="431DAB09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23B3C873" w14:textId="640F3242" w:rsidR="009147EA" w:rsidRPr="00987D06" w:rsidRDefault="00533845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577856" behindDoc="1" locked="0" layoutInCell="1" allowOverlap="1" wp14:anchorId="05CF73C1" wp14:editId="2D8AFA9F">
                  <wp:simplePos x="0" y="0"/>
                  <wp:positionH relativeFrom="column">
                    <wp:posOffset>1720215</wp:posOffset>
                  </wp:positionH>
                  <wp:positionV relativeFrom="paragraph">
                    <wp:posOffset>0</wp:posOffset>
                  </wp:positionV>
                  <wp:extent cx="1111250" cy="56007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21106" y="20571"/>
                      <wp:lineTo x="21106" y="0"/>
                      <wp:lineTo x="0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40" t="43354" r="68173" b="41581"/>
                          <a:stretch/>
                        </pic:blipFill>
                        <pic:spPr bwMode="auto">
                          <a:xfrm flipH="1">
                            <a:off x="0" y="0"/>
                            <a:ext cx="1111250" cy="56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9</w:t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يشير الرمز باللون الأحمر في الصورة التالية على الى مادة تشكل </w:t>
            </w:r>
            <w:proofErr w:type="gramStart"/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خطراً </w:t>
            </w:r>
            <w:r w:rsidR="009147EA" w:rsidRPr="00987D0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:</w:t>
            </w:r>
            <w:proofErr w:type="gramEnd"/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 </w:t>
            </w:r>
          </w:p>
        </w:tc>
      </w:tr>
      <w:tr w:rsidR="009147EA" w:rsidRPr="00987D06" w14:paraId="3377B77B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64374824" w14:textId="427BCCBD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533845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دوليا</w:t>
            </w:r>
          </w:p>
        </w:tc>
        <w:tc>
          <w:tcPr>
            <w:tcW w:w="1187" w:type="pct"/>
          </w:tcPr>
          <w:p w14:paraId="37D77F0B" w14:textId="163A13E3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ب-</w:t>
            </w:r>
            <w:r w:rsidR="00533845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بيولوجيا</w:t>
            </w:r>
          </w:p>
        </w:tc>
        <w:tc>
          <w:tcPr>
            <w:tcW w:w="1312" w:type="pct"/>
          </w:tcPr>
          <w:p w14:paraId="6131AD66" w14:textId="721CB7B0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="00533845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كيميائيا</w:t>
            </w:r>
          </w:p>
        </w:tc>
        <w:tc>
          <w:tcPr>
            <w:tcW w:w="1222" w:type="pct"/>
          </w:tcPr>
          <w:p w14:paraId="49D60B2E" w14:textId="5B528DD2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 w:rsidR="00533845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اشعاعيا</w:t>
            </w: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147EA" w:rsidRPr="00987D06" w14:paraId="6EB4F86F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2C6C65F" w14:textId="3A22D44E" w:rsidR="009147EA" w:rsidRPr="00987D06" w:rsidRDefault="00987D06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20</w:t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="00D447E2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تبقى الأغراض المعقمة بالأوتوكلاف لمدة .........</w:t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:</w:t>
            </w:r>
          </w:p>
        </w:tc>
      </w:tr>
      <w:tr w:rsidR="009147EA" w:rsidRPr="00987D06" w14:paraId="2517D668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FABB6EE" w14:textId="21D4AEBA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D447E2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20 يوم</w:t>
            </w:r>
          </w:p>
        </w:tc>
        <w:tc>
          <w:tcPr>
            <w:tcW w:w="1187" w:type="pct"/>
          </w:tcPr>
          <w:p w14:paraId="6995A4FF" w14:textId="08F88BD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D447E2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10 أيام</w:t>
            </w:r>
          </w:p>
        </w:tc>
        <w:tc>
          <w:tcPr>
            <w:tcW w:w="1312" w:type="pct"/>
          </w:tcPr>
          <w:p w14:paraId="2CE7B0FE" w14:textId="68708585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ج-</w:t>
            </w:r>
            <w:r w:rsidR="00D447E2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30 يوم</w:t>
            </w:r>
          </w:p>
        </w:tc>
        <w:tc>
          <w:tcPr>
            <w:tcW w:w="1222" w:type="pct"/>
          </w:tcPr>
          <w:p w14:paraId="4F7DB865" w14:textId="2C402583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 w:rsidR="00D447E2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60 يوم</w:t>
            </w: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147EA" w:rsidRPr="00987D06" w14:paraId="0BCB2AED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E8913D9" w14:textId="59528ED9" w:rsidR="009147EA" w:rsidRPr="00987D06" w:rsidRDefault="00987D06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21</w:t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="007B444E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يستخدم لتعقيم الأدوات التي قد تتآكل أو الأشياء التي قد تتلف بسبب الرطوبة </w:t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:</w:t>
            </w:r>
          </w:p>
        </w:tc>
      </w:tr>
      <w:tr w:rsidR="009147EA" w:rsidRPr="00987D06" w14:paraId="200277A4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0C3A7754" w14:textId="76D432BF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7B444E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المواد الكيميائية</w:t>
            </w:r>
          </w:p>
        </w:tc>
        <w:tc>
          <w:tcPr>
            <w:tcW w:w="1187" w:type="pct"/>
          </w:tcPr>
          <w:p w14:paraId="3A0091F4" w14:textId="52554514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7B444E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الأوتوكلاف</w:t>
            </w:r>
          </w:p>
        </w:tc>
        <w:tc>
          <w:tcPr>
            <w:tcW w:w="1312" w:type="pct"/>
          </w:tcPr>
          <w:p w14:paraId="42EC1F92" w14:textId="3286C02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="007B444E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البخار المضغوط</w:t>
            </w:r>
          </w:p>
        </w:tc>
        <w:tc>
          <w:tcPr>
            <w:tcW w:w="1222" w:type="pct"/>
          </w:tcPr>
          <w:p w14:paraId="77840D63" w14:textId="7DE4ACCB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د-</w:t>
            </w:r>
            <w:r w:rsidR="007B444E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 xml:space="preserve">الحرارة الجافة </w:t>
            </w:r>
          </w:p>
        </w:tc>
      </w:tr>
      <w:tr w:rsidR="009147EA" w:rsidRPr="00987D06" w14:paraId="4143B2D7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9B49EFB" w14:textId="40313A25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="002548FE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لتطهير الأدوات التي لا تخترق أنسجة الجسم وموازين الحرارة يستخدم  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:</w:t>
            </w:r>
          </w:p>
        </w:tc>
      </w:tr>
      <w:tr w:rsidR="002548FE" w:rsidRPr="00987D06" w14:paraId="26AED73C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5D30A9A9" w14:textId="4E236459" w:rsidR="002548FE" w:rsidRPr="00987D06" w:rsidRDefault="002548FE" w:rsidP="002548FE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أ-المواد الكيميائية</w:t>
            </w:r>
          </w:p>
        </w:tc>
        <w:tc>
          <w:tcPr>
            <w:tcW w:w="1187" w:type="pct"/>
          </w:tcPr>
          <w:p w14:paraId="2EE9A425" w14:textId="706DB9F6" w:rsidR="002548FE" w:rsidRPr="00987D06" w:rsidRDefault="002548FE" w:rsidP="002548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ب-الأوتوكلاف</w:t>
            </w:r>
          </w:p>
        </w:tc>
        <w:tc>
          <w:tcPr>
            <w:tcW w:w="1312" w:type="pct"/>
          </w:tcPr>
          <w:p w14:paraId="544ADA8F" w14:textId="2DFDA880" w:rsidR="002548FE" w:rsidRPr="00987D06" w:rsidRDefault="002548FE" w:rsidP="002548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ج-البخار المضغوط</w:t>
            </w:r>
          </w:p>
        </w:tc>
        <w:tc>
          <w:tcPr>
            <w:tcW w:w="1222" w:type="pct"/>
          </w:tcPr>
          <w:p w14:paraId="56AF85DA" w14:textId="6D1E2DCE" w:rsidR="002548FE" w:rsidRPr="00987D06" w:rsidRDefault="002548FE" w:rsidP="002548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د-الحرارة الجافة </w:t>
            </w:r>
          </w:p>
        </w:tc>
      </w:tr>
      <w:tr w:rsidR="009147EA" w:rsidRPr="00987D06" w14:paraId="0B3CDD32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C83E6E0" w14:textId="1E0B7DB9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proofErr w:type="gramStart"/>
            <w:r w:rsidR="00A617E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الطرائق  المستخدمة</w:t>
            </w:r>
            <w:proofErr w:type="gramEnd"/>
            <w:r w:rsidR="00A617E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لحمية بعض المرضى من الكائنات الحية الدقيقة الموجودة في بيئتهم 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:</w:t>
            </w:r>
          </w:p>
        </w:tc>
      </w:tr>
      <w:tr w:rsidR="009147EA" w:rsidRPr="00987D06" w14:paraId="20CF51EA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38FE7505" w14:textId="7B0707AA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A617E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العدوى</w:t>
            </w:r>
          </w:p>
        </w:tc>
        <w:tc>
          <w:tcPr>
            <w:tcW w:w="1187" w:type="pct"/>
          </w:tcPr>
          <w:p w14:paraId="14DC20F4" w14:textId="0F8CB60B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A617E6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التطهير</w:t>
            </w:r>
          </w:p>
        </w:tc>
        <w:tc>
          <w:tcPr>
            <w:tcW w:w="1312" w:type="pct"/>
          </w:tcPr>
          <w:p w14:paraId="5BE8E5D7" w14:textId="2EB6BC8E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="00A617E6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التعقيم</w:t>
            </w:r>
          </w:p>
        </w:tc>
        <w:tc>
          <w:tcPr>
            <w:tcW w:w="1222" w:type="pct"/>
          </w:tcPr>
          <w:p w14:paraId="10C64199" w14:textId="1A7BE089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د-</w:t>
            </w:r>
            <w:r w:rsidR="00A617E6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العزل الوقائي أو العكسي</w:t>
            </w:r>
          </w:p>
        </w:tc>
      </w:tr>
      <w:tr w:rsidR="009147EA" w:rsidRPr="00987D06" w14:paraId="5871F6AD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C8654D9" w14:textId="65448B4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3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="00A617E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من أمثلة المرضى اللذين يحتاجون الى العزل </w:t>
            </w:r>
            <w:proofErr w:type="gramStart"/>
            <w:r w:rsidR="00A617E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الوقائي :</w:t>
            </w:r>
            <w:proofErr w:type="gramEnd"/>
          </w:p>
        </w:tc>
      </w:tr>
      <w:tr w:rsidR="009147EA" w:rsidRPr="00987D06" w14:paraId="20D0E643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7112FA1" w14:textId="5D642CE3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A617E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الإيدز </w:t>
            </w:r>
          </w:p>
        </w:tc>
        <w:tc>
          <w:tcPr>
            <w:tcW w:w="1187" w:type="pct"/>
          </w:tcPr>
          <w:p w14:paraId="595CF2BA" w14:textId="219149BF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A617E6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الحروق الشديدة</w:t>
            </w:r>
          </w:p>
        </w:tc>
        <w:tc>
          <w:tcPr>
            <w:tcW w:w="1312" w:type="pct"/>
          </w:tcPr>
          <w:p w14:paraId="5DD8AF19" w14:textId="170A0E41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="00A617E6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اللذين يتلقون العلاج الكيميائي والشعاعي للسرطان </w:t>
            </w:r>
          </w:p>
        </w:tc>
        <w:tc>
          <w:tcPr>
            <w:tcW w:w="1222" w:type="pct"/>
          </w:tcPr>
          <w:p w14:paraId="5CC230A4" w14:textId="3353B830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د-</w:t>
            </w:r>
            <w:r w:rsidR="00A617E6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جميع ما سبق</w:t>
            </w:r>
          </w:p>
        </w:tc>
      </w:tr>
      <w:tr w:rsidR="009147EA" w:rsidRPr="00987D06" w14:paraId="6B9433FB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91E5449" w14:textId="660178EA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lastRenderedPageBreak/>
              <w:t>2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4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="001C230B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من الأقنعة المناسبة للرجال </w:t>
            </w:r>
            <w:proofErr w:type="gramStart"/>
            <w:r w:rsidR="001C230B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ذوى</w:t>
            </w:r>
            <w:proofErr w:type="gramEnd"/>
            <w:r w:rsidR="001C230B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اللحى ...: </w:t>
            </w:r>
          </w:p>
        </w:tc>
      </w:tr>
      <w:tr w:rsidR="009147EA" w:rsidRPr="00987D06" w14:paraId="77BE7141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F9B1E9E" w14:textId="1042F199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أ-</w:t>
            </w:r>
            <w:r w:rsidR="001C230B"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 xml:space="preserve">قناع هيبا </w:t>
            </w:r>
          </w:p>
        </w:tc>
        <w:tc>
          <w:tcPr>
            <w:tcW w:w="1187" w:type="pct"/>
          </w:tcPr>
          <w:p w14:paraId="6CF265BE" w14:textId="10521814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1C230B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كمامة (</w:t>
            </w:r>
            <w:r w:rsidR="001C230B" w:rsidRPr="00987D06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N95</w:t>
            </w:r>
            <w:r w:rsidR="001C230B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312" w:type="pct"/>
          </w:tcPr>
          <w:p w14:paraId="2A361BC4" w14:textId="2E779EAE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="001C230B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قناع التنفس ( </w:t>
            </w:r>
            <w:r w:rsidR="001C230B" w:rsidRPr="00987D06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P100</w:t>
            </w:r>
            <w:r w:rsidR="001C230B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222" w:type="pct"/>
          </w:tcPr>
          <w:p w14:paraId="78D3FDD9" w14:textId="490687B6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 w:rsidR="001C230B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كمامة قماشية </w:t>
            </w:r>
          </w:p>
        </w:tc>
      </w:tr>
      <w:tr w:rsidR="009147EA" w:rsidRPr="00987D06" w14:paraId="3D26200E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00BBB87" w14:textId="26C5FA21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5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="00D43AD4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جميع الأمراض التالية يجب اخذ احتياطات منع انتقال العدوى المحمولة جواً ما عدا ...:</w:t>
            </w:r>
          </w:p>
        </w:tc>
      </w:tr>
      <w:tr w:rsidR="009147EA" w:rsidRPr="00987D06" w14:paraId="2E7C33F2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AA89625" w14:textId="6D477E30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D43AD4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كوفيد19</w:t>
            </w:r>
          </w:p>
        </w:tc>
        <w:tc>
          <w:tcPr>
            <w:tcW w:w="1187" w:type="pct"/>
          </w:tcPr>
          <w:p w14:paraId="3094FA36" w14:textId="426C2BC2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D43AD4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السل</w:t>
            </w:r>
          </w:p>
        </w:tc>
        <w:tc>
          <w:tcPr>
            <w:tcW w:w="1312" w:type="pct"/>
          </w:tcPr>
          <w:p w14:paraId="5E4FAB54" w14:textId="1AEF0168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ج-</w:t>
            </w:r>
            <w:r w:rsidR="00D43AD4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الملاريا</w:t>
            </w:r>
          </w:p>
        </w:tc>
        <w:tc>
          <w:tcPr>
            <w:tcW w:w="1222" w:type="pct"/>
          </w:tcPr>
          <w:p w14:paraId="316C9AD2" w14:textId="2D81050C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</w:t>
            </w:r>
            <w:r w:rsidR="00D43AD4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لحصبة وسارس</w:t>
            </w:r>
          </w:p>
        </w:tc>
      </w:tr>
      <w:tr w:rsidR="009147EA" w:rsidRPr="00987D06" w14:paraId="01E80F68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DE19398" w14:textId="328CC4EF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6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="00D43AD4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يطلق على احتواء الأشياء على كائنات حية تسبب أمراض مصطلح ...:</w:t>
            </w:r>
          </w:p>
        </w:tc>
      </w:tr>
      <w:tr w:rsidR="009147EA" w:rsidRPr="00987D06" w14:paraId="60AF0200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3EA3AC86" w14:textId="024197E6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D43AD4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النظيف</w:t>
            </w:r>
          </w:p>
          <w:p w14:paraId="281E5CD0" w14:textId="7777777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187" w:type="pct"/>
          </w:tcPr>
          <w:p w14:paraId="2FDB50A9" w14:textId="74D35F22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ب-</w:t>
            </w:r>
            <w:r w:rsidR="00D43AD4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 xml:space="preserve">الملوث </w:t>
            </w:r>
          </w:p>
        </w:tc>
        <w:tc>
          <w:tcPr>
            <w:tcW w:w="1312" w:type="pct"/>
          </w:tcPr>
          <w:p w14:paraId="0BB2269C" w14:textId="312C4193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="00D43AD4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الوباء </w:t>
            </w:r>
          </w:p>
        </w:tc>
        <w:tc>
          <w:tcPr>
            <w:tcW w:w="1222" w:type="pct"/>
          </w:tcPr>
          <w:p w14:paraId="4C7FDF86" w14:textId="36061FE9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 w:rsidR="00D43AD4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الجائحة </w:t>
            </w:r>
          </w:p>
        </w:tc>
      </w:tr>
      <w:tr w:rsidR="009147EA" w:rsidRPr="00987D06" w14:paraId="773D5F3E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4ECB08A" w14:textId="7E36BF4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7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="00D43AD4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يطلق على الأشياء أو أجزائها التي لا تحتوي على كائنات حية تسبب أمراضاً مصطلح ...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:</w:t>
            </w:r>
          </w:p>
        </w:tc>
      </w:tr>
      <w:tr w:rsidR="00D43AD4" w:rsidRPr="00987D06" w14:paraId="55CAA379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087BC7CF" w14:textId="7205BC7B" w:rsidR="00D43AD4" w:rsidRPr="00987D06" w:rsidRDefault="00D43AD4" w:rsidP="00D43AD4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أ-النظيف</w:t>
            </w:r>
          </w:p>
        </w:tc>
        <w:tc>
          <w:tcPr>
            <w:tcW w:w="1187" w:type="pct"/>
          </w:tcPr>
          <w:p w14:paraId="0FAD1476" w14:textId="4CB76247" w:rsidR="00D43AD4" w:rsidRPr="00987D06" w:rsidRDefault="00D43AD4" w:rsidP="00D43AD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ب-الملوث </w:t>
            </w:r>
          </w:p>
        </w:tc>
        <w:tc>
          <w:tcPr>
            <w:tcW w:w="1312" w:type="pct"/>
          </w:tcPr>
          <w:p w14:paraId="7DF6B88C" w14:textId="46589478" w:rsidR="00D43AD4" w:rsidRPr="00987D06" w:rsidRDefault="00D43AD4" w:rsidP="00D43AD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ج-الوباء </w:t>
            </w:r>
          </w:p>
        </w:tc>
        <w:tc>
          <w:tcPr>
            <w:tcW w:w="1222" w:type="pct"/>
          </w:tcPr>
          <w:p w14:paraId="7D12D036" w14:textId="620196DE" w:rsidR="00D43AD4" w:rsidRPr="00987D06" w:rsidRDefault="00D43AD4" w:rsidP="00D43AD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د-الجائحة </w:t>
            </w:r>
          </w:p>
        </w:tc>
      </w:tr>
      <w:tr w:rsidR="009147EA" w:rsidRPr="00987D06" w14:paraId="23953CF9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9EE3C89" w14:textId="7F6CCA55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8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="00B57401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يطلق على انتشار </w:t>
            </w:r>
            <w:r w:rsidR="00CD2447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المرض المعدي بسرعة من شخص لآخر وإصابة عدد كبير من الأفراد في الوقت نفسه </w:t>
            </w:r>
            <w:proofErr w:type="gramStart"/>
            <w:r w:rsidR="00CD2447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مصطلح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:</w:t>
            </w:r>
            <w:proofErr w:type="gramEnd"/>
          </w:p>
        </w:tc>
      </w:tr>
      <w:tr w:rsidR="009147EA" w:rsidRPr="00987D06" w14:paraId="71E1523E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F50D0D5" w14:textId="08BE1543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CD2447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المرض</w:t>
            </w:r>
          </w:p>
        </w:tc>
        <w:tc>
          <w:tcPr>
            <w:tcW w:w="1187" w:type="pct"/>
          </w:tcPr>
          <w:p w14:paraId="4A6853F2" w14:textId="1C6B1712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CD2447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الجائحة </w:t>
            </w:r>
          </w:p>
        </w:tc>
        <w:tc>
          <w:tcPr>
            <w:tcW w:w="1312" w:type="pct"/>
          </w:tcPr>
          <w:p w14:paraId="1F693937" w14:textId="58E05809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ج-</w:t>
            </w:r>
            <w:r w:rsidR="00CD2447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الوباء</w:t>
            </w:r>
          </w:p>
        </w:tc>
        <w:tc>
          <w:tcPr>
            <w:tcW w:w="1222" w:type="pct"/>
          </w:tcPr>
          <w:p w14:paraId="22C4C5B4" w14:textId="63FDD495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 w:rsidR="00CD2447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العدوى</w:t>
            </w:r>
          </w:p>
        </w:tc>
      </w:tr>
      <w:tr w:rsidR="009147EA" w:rsidRPr="00987D06" w14:paraId="33CD8897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C1D1C24" w14:textId="1BF9AFB9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9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="00CD2447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يطلق على تفشي أحد الأمراض في منطقة جغرافية واسعة ويؤثر في نسبة عالية من السكان مصطلح.....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:</w:t>
            </w:r>
          </w:p>
        </w:tc>
      </w:tr>
      <w:tr w:rsidR="00CD2447" w:rsidRPr="00987D06" w14:paraId="6523AEAA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6EFDD7E7" w14:textId="6D135D59" w:rsidR="00CD2447" w:rsidRPr="00987D06" w:rsidRDefault="00CD2447" w:rsidP="00CD2447">
            <w:pPr>
              <w:bidi/>
              <w:rPr>
                <w:rFonts w:ascii="Traditional Arabic" w:hAnsi="Traditional Arabic" w:cs="Traditional Arabic"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أ-المرض</w:t>
            </w:r>
          </w:p>
        </w:tc>
        <w:tc>
          <w:tcPr>
            <w:tcW w:w="1187" w:type="pct"/>
          </w:tcPr>
          <w:p w14:paraId="1B50AAF6" w14:textId="74544D1C" w:rsidR="00CD2447" w:rsidRPr="00987D06" w:rsidRDefault="00CD2447" w:rsidP="00CD244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ب-الجائحة</w:t>
            </w: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12" w:type="pct"/>
          </w:tcPr>
          <w:p w14:paraId="00BB6488" w14:textId="395A1AC5" w:rsidR="00CD2447" w:rsidRPr="00987D06" w:rsidRDefault="00CD2447" w:rsidP="00CD244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ج-الوباء</w:t>
            </w:r>
          </w:p>
        </w:tc>
        <w:tc>
          <w:tcPr>
            <w:tcW w:w="1222" w:type="pct"/>
          </w:tcPr>
          <w:p w14:paraId="300C5B9F" w14:textId="3585C039" w:rsidR="00CD2447" w:rsidRPr="00987D06" w:rsidRDefault="00CD2447" w:rsidP="00CD244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د-العدوى</w:t>
            </w:r>
          </w:p>
        </w:tc>
      </w:tr>
      <w:tr w:rsidR="009147EA" w:rsidRPr="00987D06" w14:paraId="3C97A03C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24F0952D" w14:textId="018A41FA" w:rsidR="009147EA" w:rsidRPr="00987D06" w:rsidRDefault="00987D06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30</w:t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="009147EA" w:rsidRPr="00987D0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="00CD2447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الأسلوب المستخدم لإخراج قطع الشاش والضمادات والأشياء الصغيرة يسمى.....</w:t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:</w:t>
            </w:r>
          </w:p>
        </w:tc>
      </w:tr>
      <w:tr w:rsidR="009147EA" w:rsidRPr="00987D06" w14:paraId="436C9E99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1FEB032D" w14:textId="42222B54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أ-</w:t>
            </w:r>
            <w:r w:rsidR="00CD2447"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أسلوب الأداة</w:t>
            </w:r>
          </w:p>
        </w:tc>
        <w:tc>
          <w:tcPr>
            <w:tcW w:w="1187" w:type="pct"/>
          </w:tcPr>
          <w:p w14:paraId="15E5A5F9" w14:textId="15FEFCE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CD2447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أسلوب </w:t>
            </w:r>
            <w:r w:rsidR="00B31B7A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القفازات </w:t>
            </w:r>
          </w:p>
        </w:tc>
        <w:tc>
          <w:tcPr>
            <w:tcW w:w="1312" w:type="pct"/>
          </w:tcPr>
          <w:p w14:paraId="261D0605" w14:textId="2629BE5F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="00B31B7A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أسلوب ملقط النقل </w:t>
            </w:r>
          </w:p>
        </w:tc>
        <w:tc>
          <w:tcPr>
            <w:tcW w:w="1222" w:type="pct"/>
          </w:tcPr>
          <w:p w14:paraId="427CA903" w14:textId="7B55648C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 w:rsidR="00B31B7A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أسلوب التعقيم</w:t>
            </w:r>
          </w:p>
        </w:tc>
      </w:tr>
      <w:tr w:rsidR="009147EA" w:rsidRPr="00987D06" w14:paraId="49243EF3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90D2A80" w14:textId="43F4093C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3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Pr="00987D0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="00B31B7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الأسلوب المستخدم عند التعامل مع الأوعية والأغطية والكتان .....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:</w:t>
            </w:r>
          </w:p>
        </w:tc>
      </w:tr>
      <w:tr w:rsidR="00B31B7A" w:rsidRPr="00987D06" w14:paraId="5BF6F1C5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0E8FD0F0" w14:textId="25C87E97" w:rsidR="00B31B7A" w:rsidRPr="00987D06" w:rsidRDefault="00B31B7A" w:rsidP="00B31B7A">
            <w:pPr>
              <w:bidi/>
              <w:rPr>
                <w:rFonts w:ascii="Traditional Arabic" w:hAnsi="Traditional Arabic" w:cs="Traditional Arabic"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أ-أسلوب الأداة</w:t>
            </w:r>
          </w:p>
        </w:tc>
        <w:tc>
          <w:tcPr>
            <w:tcW w:w="1187" w:type="pct"/>
          </w:tcPr>
          <w:p w14:paraId="3E4F46CD" w14:textId="68AC8B78" w:rsidR="00B31B7A" w:rsidRPr="00987D06" w:rsidRDefault="00B31B7A" w:rsidP="00B31B7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ب-أسلوب القفازات</w:t>
            </w: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12" w:type="pct"/>
          </w:tcPr>
          <w:p w14:paraId="025C087C" w14:textId="5792EE73" w:rsidR="00B31B7A" w:rsidRPr="00987D06" w:rsidRDefault="00B31B7A" w:rsidP="00B31B7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ج-أسلوب ملقط النقل</w:t>
            </w:r>
          </w:p>
        </w:tc>
        <w:tc>
          <w:tcPr>
            <w:tcW w:w="1222" w:type="pct"/>
          </w:tcPr>
          <w:p w14:paraId="1FBE20A4" w14:textId="7BD65B71" w:rsidR="00B31B7A" w:rsidRPr="00987D06" w:rsidRDefault="00B31B7A" w:rsidP="00B31B7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د-أسلوب التعقيم</w:t>
            </w:r>
          </w:p>
        </w:tc>
      </w:tr>
      <w:bookmarkEnd w:id="0"/>
      <w:tr w:rsidR="00FE2580" w:rsidRPr="00987D06" w14:paraId="46E841AB" w14:textId="77777777" w:rsidTr="00EE18C0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4E7AD19" w14:textId="0F8B7855" w:rsidR="00FE2580" w:rsidRPr="00987D06" w:rsidRDefault="00FE2580" w:rsidP="00EE18C0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3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Pr="00987D0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تعتبر من دفاعات الجسم وتحتوي على مواد كيميائية تقتل البكتيريا 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.....:</w:t>
            </w:r>
          </w:p>
        </w:tc>
      </w:tr>
      <w:tr w:rsidR="00FE2580" w:rsidRPr="00987D06" w14:paraId="6F5E6CD0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572C0FB1" w14:textId="6BF2B68E" w:rsidR="00FE2580" w:rsidRPr="00987D06" w:rsidRDefault="00FE2580" w:rsidP="00EE18C0">
            <w:pPr>
              <w:bidi/>
              <w:rPr>
                <w:rFonts w:ascii="Traditional Arabic" w:hAnsi="Traditional Arabic" w:cs="Traditional Arabic"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دموع العين</w:t>
            </w:r>
          </w:p>
        </w:tc>
        <w:tc>
          <w:tcPr>
            <w:tcW w:w="1187" w:type="pct"/>
          </w:tcPr>
          <w:p w14:paraId="5062D995" w14:textId="7AB8119A" w:rsidR="00FE2580" w:rsidRPr="00987D06" w:rsidRDefault="00FE2580" w:rsidP="00EE1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الأهداب</w:t>
            </w: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12" w:type="pct"/>
          </w:tcPr>
          <w:p w14:paraId="7B4212A0" w14:textId="6B24028C" w:rsidR="00FE2580" w:rsidRPr="00987D06" w:rsidRDefault="00FE2580" w:rsidP="00EE1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الاستجابة المناعية</w:t>
            </w: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22" w:type="pct"/>
          </w:tcPr>
          <w:p w14:paraId="30D17ABD" w14:textId="6F80CD69" w:rsidR="00FE2580" w:rsidRPr="00987D06" w:rsidRDefault="00FE2580" w:rsidP="00EE1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الأغشية المخاطية</w:t>
            </w:r>
          </w:p>
        </w:tc>
      </w:tr>
      <w:tr w:rsidR="00FE2580" w:rsidRPr="00987D06" w14:paraId="4300C154" w14:textId="77777777" w:rsidTr="00EE18C0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48164B2" w14:textId="5898D836" w:rsidR="00FE2580" w:rsidRPr="00987D06" w:rsidRDefault="00FE2580" w:rsidP="00EE18C0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3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3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Pr="00987D0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="0027616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ما هي الاحتياطات المعيارية لمقدمي الرعاية الصحية لمنع انتقال العدوى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.....:</w:t>
            </w:r>
          </w:p>
        </w:tc>
      </w:tr>
      <w:tr w:rsidR="00FE2580" w:rsidRPr="00987D06" w14:paraId="441329DE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0F0583FE" w14:textId="7078130A" w:rsidR="00FE2580" w:rsidRPr="00276160" w:rsidRDefault="00FE2580" w:rsidP="00EE18C0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27616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276160" w:rsidRPr="0027616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غسل اليدين </w:t>
            </w:r>
          </w:p>
        </w:tc>
        <w:tc>
          <w:tcPr>
            <w:tcW w:w="1187" w:type="pct"/>
          </w:tcPr>
          <w:p w14:paraId="61A55DE5" w14:textId="03B6F385" w:rsidR="00FE2580" w:rsidRPr="00276160" w:rsidRDefault="00FE2580" w:rsidP="00EE1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27616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276160" w:rsidRPr="0027616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ارتداء المعطف الطبي</w:t>
            </w:r>
            <w:r w:rsidRPr="0027616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12" w:type="pct"/>
          </w:tcPr>
          <w:p w14:paraId="201003FE" w14:textId="56B0E0D0" w:rsidR="00FE2580" w:rsidRPr="00987D06" w:rsidRDefault="00FE2580" w:rsidP="00EE1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="0027616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ارتداء الكمامات </w:t>
            </w:r>
          </w:p>
        </w:tc>
        <w:tc>
          <w:tcPr>
            <w:tcW w:w="1222" w:type="pct"/>
          </w:tcPr>
          <w:p w14:paraId="2175ED09" w14:textId="2449B705" w:rsidR="00FE2580" w:rsidRPr="00987D06" w:rsidRDefault="00FE2580" w:rsidP="00EE1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27616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د-</w:t>
            </w:r>
            <w:r w:rsidR="00276160" w:rsidRPr="0027616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جميع ما سبق</w:t>
            </w:r>
          </w:p>
        </w:tc>
      </w:tr>
    </w:tbl>
    <w:p w14:paraId="0206419F" w14:textId="07A77F36" w:rsidR="009147EA" w:rsidRDefault="009147EA" w:rsidP="0036633C">
      <w:pPr>
        <w:bidi/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  <w:rtl/>
        </w:rPr>
      </w:pPr>
    </w:p>
    <w:p w14:paraId="0AC40045" w14:textId="4F6413E8" w:rsidR="0036633C" w:rsidRPr="004E7FB3" w:rsidRDefault="0036633C" w:rsidP="009147EA">
      <w:pPr>
        <w:bidi/>
        <w:spacing w:after="0" w:line="240" w:lineRule="auto"/>
        <w:rPr>
          <w:rFonts w:asciiTheme="minorBidi" w:hAnsiTheme="minorBidi"/>
          <w:b/>
          <w:bCs/>
          <w:sz w:val="32"/>
          <w:szCs w:val="32"/>
          <w:rtl/>
        </w:rPr>
      </w:pPr>
      <w:r w:rsidRPr="004E7FB3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السؤال </w:t>
      </w:r>
      <w:proofErr w:type="gramStart"/>
      <w:r w:rsidRPr="004E7FB3">
        <w:rPr>
          <w:rFonts w:asciiTheme="minorBidi" w:hAnsiTheme="minorBidi"/>
          <w:b/>
          <w:bCs/>
          <w:color w:val="FF0000"/>
          <w:sz w:val="32"/>
          <w:szCs w:val="32"/>
          <w:rtl/>
        </w:rPr>
        <w:t>الثاني :ضعي</w:t>
      </w:r>
      <w:proofErr w:type="gramEnd"/>
      <w:r w:rsidRPr="004E7FB3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علامة ( </w:t>
      </w:r>
      <w:r w:rsidRPr="004E7FB3">
        <w:rPr>
          <w:rFonts w:asciiTheme="minorBidi" w:hAnsiTheme="minorBidi"/>
          <w:b/>
          <w:bCs/>
          <w:color w:val="FF0000"/>
          <w:sz w:val="32"/>
          <w:szCs w:val="32"/>
        </w:rPr>
        <w:sym w:font="Wingdings 2" w:char="F050"/>
      </w:r>
      <w:r w:rsidRPr="004E7FB3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) أمام العبارة الصحيحة و علامة (  ×  ) أمام العبارة الخاطئة </w:t>
      </w:r>
    </w:p>
    <w:tbl>
      <w:tblPr>
        <w:tblStyle w:val="30"/>
        <w:tblpPr w:leftFromText="180" w:rightFromText="180" w:vertAnchor="text" w:horzAnchor="margin" w:tblpXSpec="center" w:tblpY="336"/>
        <w:tblOverlap w:val="never"/>
        <w:tblW w:w="0" w:type="auto"/>
        <w:tblLook w:val="04A0" w:firstRow="1" w:lastRow="0" w:firstColumn="1" w:lastColumn="0" w:noHBand="0" w:noVBand="1"/>
      </w:tblPr>
      <w:tblGrid>
        <w:gridCol w:w="1100"/>
        <w:gridCol w:w="8398"/>
      </w:tblGrid>
      <w:tr w:rsidR="0036633C" w14:paraId="76441C78" w14:textId="77777777" w:rsidTr="00FE1C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00" w:type="dxa"/>
            <w:vAlign w:val="center"/>
          </w:tcPr>
          <w:p w14:paraId="1C4B0EAA" w14:textId="77777777" w:rsidR="0036633C" w:rsidRPr="00797A19" w:rsidRDefault="0036633C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797A1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8398" w:type="dxa"/>
          </w:tcPr>
          <w:p w14:paraId="067E610F" w14:textId="4084D3E5" w:rsidR="0036633C" w:rsidRDefault="0036633C" w:rsidP="009B3519">
            <w:pPr>
              <w:pStyle w:val="a8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395E32FF" w14:textId="016969BF" w:rsidR="0036633C" w:rsidRPr="0053707E" w:rsidRDefault="0036633C" w:rsidP="009B3519">
            <w:pPr>
              <w:pStyle w:val="a8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EA64B2">
              <w:rPr>
                <w:rFonts w:hint="cs"/>
                <w:b w:val="0"/>
                <w:bCs w:val="0"/>
                <w:sz w:val="24"/>
                <w:szCs w:val="24"/>
                <w:rtl/>
              </w:rPr>
              <w:t>1</w:t>
            </w:r>
            <w:r w:rsidRPr="00FC65D3">
              <w:rPr>
                <w:rFonts w:hint="cs"/>
                <w:sz w:val="24"/>
                <w:szCs w:val="24"/>
                <w:rtl/>
              </w:rPr>
              <w:t>-</w:t>
            </w:r>
            <w:r>
              <w:rPr>
                <w:rFonts w:hint="cs"/>
                <w:sz w:val="24"/>
                <w:szCs w:val="24"/>
                <w:rtl/>
              </w:rPr>
              <w:t xml:space="preserve">يجب </w:t>
            </w:r>
            <w:r w:rsidR="00321F49">
              <w:rPr>
                <w:rFonts w:hint="cs"/>
                <w:sz w:val="24"/>
                <w:szCs w:val="24"/>
                <w:rtl/>
              </w:rPr>
              <w:t>الفصل بين المريض المصاب بالعدوى والمرضى الأخرين أو الزوار مسافة لا تق عن ثلاثة أمتار .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14:paraId="6DD74377" w14:textId="77777777" w:rsidR="0036633C" w:rsidRDefault="0036633C" w:rsidP="009B3519">
            <w:pPr>
              <w:pStyle w:val="a8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6633C" w14:paraId="3A491705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2E052BB2" w14:textId="77777777" w:rsidR="0036633C" w:rsidRPr="00797A19" w:rsidRDefault="0036633C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797A1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</w:tcPr>
          <w:p w14:paraId="176A0822" w14:textId="7E3B38A2" w:rsidR="0036633C" w:rsidRDefault="0036633C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59C6CA3B" w14:textId="0B2E0963" w:rsidR="0036633C" w:rsidRDefault="0036633C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2</w:t>
            </w:r>
            <w:r w:rsidRPr="00A51E3A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A617E6">
              <w:rPr>
                <w:rFonts w:hint="cs"/>
                <w:b/>
                <w:bCs/>
                <w:sz w:val="24"/>
                <w:szCs w:val="24"/>
                <w:rtl/>
              </w:rPr>
              <w:t>يطلق على الكائنات الحية الدقي</w:t>
            </w:r>
            <w:r w:rsidR="001C230B">
              <w:rPr>
                <w:rFonts w:hint="cs"/>
                <w:b/>
                <w:bCs/>
                <w:sz w:val="24"/>
                <w:szCs w:val="24"/>
                <w:rtl/>
              </w:rPr>
              <w:t>ق</w:t>
            </w:r>
            <w:r w:rsidR="00A617E6">
              <w:rPr>
                <w:rFonts w:hint="cs"/>
                <w:b/>
                <w:bCs/>
                <w:sz w:val="24"/>
                <w:szCs w:val="24"/>
                <w:rtl/>
              </w:rPr>
              <w:t>ة القادرة على الانتشار السريع من شخص لأخر بالوبائية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36633C" w14:paraId="03E8454D" w14:textId="77777777" w:rsidTr="00FE1C27">
        <w:trPr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2104EFA3" w14:textId="77777777" w:rsidR="0036633C" w:rsidRPr="00797A19" w:rsidRDefault="0036633C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797A1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8398" w:type="dxa"/>
          </w:tcPr>
          <w:p w14:paraId="556A0B5E" w14:textId="54BB8796" w:rsidR="0036633C" w:rsidRDefault="0036633C" w:rsidP="009B3519">
            <w:pPr>
              <w:pStyle w:val="a8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6042F61B" w14:textId="3D7402FA" w:rsidR="0036633C" w:rsidRDefault="0036633C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3</w:t>
            </w:r>
            <w:r w:rsidRPr="00A51E3A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1C230B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من الأمراض التي تتطلب اخذ الاحتياطات من القطيرات مرض السرطان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36633C" w14:paraId="2DBDE0D8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00B74623" w14:textId="77777777" w:rsidR="0036633C" w:rsidRPr="00797A19" w:rsidRDefault="0036633C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797A1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8398" w:type="dxa"/>
          </w:tcPr>
          <w:p w14:paraId="120A51CF" w14:textId="77777777" w:rsidR="0036633C" w:rsidRDefault="0036633C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30F1224E" w14:textId="413F7A04" w:rsidR="0036633C" w:rsidRDefault="0036633C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4</w:t>
            </w:r>
            <w:r w:rsidRPr="00A51E3A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CD2447">
              <w:rPr>
                <w:rFonts w:hint="cs"/>
                <w:b/>
                <w:bCs/>
                <w:sz w:val="24"/>
                <w:szCs w:val="24"/>
                <w:rtl/>
              </w:rPr>
              <w:t>تنتقل الكائنات الحية والعوامل الممرضة بسرعة عبر الأسطح الجافة .</w:t>
            </w:r>
          </w:p>
        </w:tc>
      </w:tr>
      <w:tr w:rsidR="0036633C" w14:paraId="4EABD259" w14:textId="77777777" w:rsidTr="00FE1C27">
        <w:trPr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686779C6" w14:textId="77777777" w:rsidR="0036633C" w:rsidRPr="00797A19" w:rsidRDefault="0036633C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797A1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</w:tcPr>
          <w:p w14:paraId="64B78512" w14:textId="77777777" w:rsidR="0036633C" w:rsidRDefault="0036633C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6F78E77E" w14:textId="44AE112C" w:rsidR="0036633C" w:rsidRDefault="0036633C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5</w:t>
            </w:r>
            <w:r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CD2447">
              <w:rPr>
                <w:rFonts w:hint="cs"/>
                <w:b/>
                <w:bCs/>
                <w:sz w:val="24"/>
                <w:szCs w:val="24"/>
                <w:rtl/>
              </w:rPr>
              <w:t>كل ما يقع خارج حد الخمسة سنتيميترات حول مج</w:t>
            </w:r>
            <w:r w:rsidR="004331AF"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  <w:r w:rsidR="00CD2447">
              <w:rPr>
                <w:rFonts w:hint="cs"/>
                <w:b/>
                <w:bCs/>
                <w:sz w:val="24"/>
                <w:szCs w:val="24"/>
                <w:rtl/>
              </w:rPr>
              <w:t>ل المعقم يعد ملوثاً .</w:t>
            </w:r>
          </w:p>
          <w:p w14:paraId="0C55B274" w14:textId="77777777" w:rsidR="0036633C" w:rsidRDefault="0036633C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6633C" w14:paraId="0076A2F1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30B181BD" w14:textId="77777777" w:rsidR="0036633C" w:rsidRPr="00797A19" w:rsidRDefault="0036633C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797A1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lastRenderedPageBreak/>
              <w:t>✓</w:t>
            </w:r>
          </w:p>
        </w:tc>
        <w:tc>
          <w:tcPr>
            <w:tcW w:w="8398" w:type="dxa"/>
          </w:tcPr>
          <w:p w14:paraId="24CB0E99" w14:textId="77777777" w:rsidR="0036633C" w:rsidRDefault="0036633C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1CFBBC61" w14:textId="7C493B52" w:rsidR="0036633C" w:rsidRPr="007374DB" w:rsidRDefault="0036633C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rFonts w:hint="cs"/>
                <w:sz w:val="24"/>
                <w:szCs w:val="24"/>
                <w:rtl/>
              </w:rPr>
              <w:t>6</w:t>
            </w:r>
            <w:r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7374DB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4331AF" w:rsidRPr="004331AF">
              <w:rPr>
                <w:rFonts w:hint="cs"/>
                <w:b/>
                <w:bCs/>
                <w:sz w:val="24"/>
                <w:szCs w:val="24"/>
                <w:rtl/>
              </w:rPr>
              <w:t xml:space="preserve">يستخدم أسلوب ملقط النقل لإخراج كرات القطن أو الأشياء الصغيرة </w:t>
            </w:r>
            <w:r w:rsidR="004331AF" w:rsidRPr="004331AF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36633C" w14:paraId="5E19CC76" w14:textId="77777777" w:rsidTr="00FE1C27">
        <w:trPr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6255B8E3" w14:textId="77777777" w:rsidR="0036633C" w:rsidRPr="00797A19" w:rsidRDefault="0036633C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797A1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8398" w:type="dxa"/>
          </w:tcPr>
          <w:p w14:paraId="0DA2C54B" w14:textId="77777777" w:rsidR="0036633C" w:rsidRPr="008E7AF2" w:rsidRDefault="0036633C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3877919B" w14:textId="75EAF683" w:rsidR="0036633C" w:rsidRPr="004331AF" w:rsidRDefault="0036633C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7</w:t>
            </w:r>
            <w:r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4331A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4331AF" w:rsidRPr="004331AF">
              <w:rPr>
                <w:rFonts w:hint="cs"/>
                <w:b/>
                <w:bCs/>
                <w:sz w:val="24"/>
                <w:szCs w:val="24"/>
                <w:rtl/>
              </w:rPr>
              <w:t>يستخدم في أجهزة الأوتوكلاف درجة حرارة لا تقل عن 100 ولمدة نصف ساعة .</w:t>
            </w:r>
          </w:p>
        </w:tc>
      </w:tr>
      <w:tr w:rsidR="0036633C" w14:paraId="00B05172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1EC5ACF3" w14:textId="77777777" w:rsidR="0036633C" w:rsidRPr="00797A19" w:rsidRDefault="0036633C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797A1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</w:tcPr>
          <w:p w14:paraId="2088B734" w14:textId="77777777" w:rsidR="0036633C" w:rsidRDefault="0036633C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37E8FFF6" w14:textId="25987DC6" w:rsidR="0036633C" w:rsidRDefault="0036633C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8</w:t>
            </w:r>
            <w:r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4331AF">
              <w:rPr>
                <w:rFonts w:hint="cs"/>
                <w:b/>
                <w:bCs/>
                <w:sz w:val="24"/>
                <w:szCs w:val="24"/>
                <w:rtl/>
              </w:rPr>
              <w:t xml:space="preserve"> يمنع استعمال العبوة الطبية التي تظهر عليها علامات الرطوبة .</w:t>
            </w:r>
          </w:p>
        </w:tc>
      </w:tr>
      <w:tr w:rsidR="0036633C" w14:paraId="77F014F1" w14:textId="77777777" w:rsidTr="00FE1C27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07312410" w14:textId="77777777" w:rsidR="0036633C" w:rsidRPr="00797A19" w:rsidRDefault="0036633C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797A1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</w:tcPr>
          <w:p w14:paraId="03411C49" w14:textId="77777777" w:rsidR="0036633C" w:rsidRDefault="0036633C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73E6CA69" w14:textId="72E85CB6" w:rsidR="0036633C" w:rsidRDefault="0036633C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9</w:t>
            </w:r>
            <w:r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4331AF">
              <w:rPr>
                <w:rFonts w:hint="cs"/>
                <w:b/>
                <w:bCs/>
                <w:sz w:val="24"/>
                <w:szCs w:val="24"/>
                <w:rtl/>
              </w:rPr>
              <w:t xml:space="preserve"> يجب ألا يلمس الجسم المعقم جسماً غير معقم .</w:t>
            </w:r>
          </w:p>
        </w:tc>
      </w:tr>
      <w:tr w:rsidR="00276160" w14:paraId="645F6A21" w14:textId="77777777" w:rsidTr="00276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591746BA" w14:textId="0EA8B5FF" w:rsidR="00276160" w:rsidRPr="00797A19" w:rsidRDefault="003D6F96" w:rsidP="00FE1C27">
            <w:pPr>
              <w:pStyle w:val="a8"/>
              <w:ind w:left="0"/>
              <w:jc w:val="center"/>
              <w:rPr>
                <w:rFonts w:ascii="Segoe UI Symbol" w:hAnsi="Segoe UI Symbol" w:hint="cs"/>
                <w:color w:val="0070C0"/>
                <w:sz w:val="32"/>
                <w:szCs w:val="32"/>
              </w:rPr>
            </w:pPr>
            <w:r w:rsidRPr="00797A1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  <w:vAlign w:val="center"/>
          </w:tcPr>
          <w:p w14:paraId="6D014275" w14:textId="260D8504" w:rsidR="00276160" w:rsidRPr="003D6F96" w:rsidRDefault="00276160" w:rsidP="00276160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3D6F96">
              <w:rPr>
                <w:rFonts w:hint="cs"/>
                <w:b/>
                <w:bCs/>
                <w:sz w:val="24"/>
                <w:szCs w:val="24"/>
                <w:rtl/>
              </w:rPr>
              <w:t xml:space="preserve">10 ـ </w:t>
            </w:r>
            <w:r w:rsidR="003D6F96" w:rsidRPr="003D6F96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المعقم هي صفة تشير إلى الشيء الخالي من جميع الكائنات </w:t>
            </w:r>
            <w:proofErr w:type="gramStart"/>
            <w:r w:rsidR="003D6F96" w:rsidRPr="003D6F96">
              <w:rPr>
                <w:rFonts w:hint="cs"/>
                <w:b/>
                <w:bCs/>
                <w:sz w:val="24"/>
                <w:szCs w:val="24"/>
                <w:rtl/>
              </w:rPr>
              <w:t>الحية .</w:t>
            </w:r>
            <w:proofErr w:type="gramEnd"/>
          </w:p>
        </w:tc>
      </w:tr>
      <w:tr w:rsidR="00276160" w14:paraId="7D68E07F" w14:textId="77777777" w:rsidTr="003D6F96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55D6D884" w14:textId="526D94B2" w:rsidR="00276160" w:rsidRPr="00797A19" w:rsidRDefault="00797A19" w:rsidP="00FE1C27">
            <w:pPr>
              <w:pStyle w:val="a8"/>
              <w:ind w:left="0"/>
              <w:jc w:val="center"/>
              <w:rPr>
                <w:rFonts w:ascii="Segoe UI Symbol" w:hAnsi="Segoe UI Symbol" w:hint="cs"/>
                <w:color w:val="0070C0"/>
                <w:sz w:val="32"/>
                <w:szCs w:val="32"/>
              </w:rPr>
            </w:pPr>
            <w:r w:rsidRPr="00797A1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  <w:vAlign w:val="center"/>
          </w:tcPr>
          <w:p w14:paraId="2E3D36B7" w14:textId="19277ADC" w:rsidR="00276160" w:rsidRPr="003D6F96" w:rsidRDefault="003D6F96" w:rsidP="003D6F96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3D6F96">
              <w:rPr>
                <w:rFonts w:hint="cs"/>
                <w:b/>
                <w:bCs/>
                <w:sz w:val="24"/>
                <w:szCs w:val="24"/>
                <w:rtl/>
              </w:rPr>
              <w:t xml:space="preserve">11ـ من صور التعقيم استخدام </w:t>
            </w:r>
            <w:proofErr w:type="gramStart"/>
            <w:r w:rsidRPr="003D6F96">
              <w:rPr>
                <w:rFonts w:hint="cs"/>
                <w:b/>
                <w:bCs/>
                <w:sz w:val="24"/>
                <w:szCs w:val="24"/>
                <w:rtl/>
              </w:rPr>
              <w:t>الحرارة .</w:t>
            </w:r>
            <w:proofErr w:type="gramEnd"/>
          </w:p>
        </w:tc>
      </w:tr>
      <w:tr w:rsidR="003D6F96" w14:paraId="399D0C99" w14:textId="77777777" w:rsidTr="003D6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673E24E2" w14:textId="795AB7C6" w:rsidR="003D6F96" w:rsidRPr="00797A19" w:rsidRDefault="003D6F96" w:rsidP="00FE1C27">
            <w:pPr>
              <w:pStyle w:val="a8"/>
              <w:ind w:left="0"/>
              <w:jc w:val="center"/>
              <w:rPr>
                <w:rFonts w:ascii="Segoe UI Symbol" w:hAnsi="Segoe UI Symbol" w:hint="cs"/>
                <w:color w:val="0070C0"/>
                <w:sz w:val="32"/>
                <w:szCs w:val="32"/>
              </w:rPr>
            </w:pPr>
            <w:r w:rsidRPr="00797A1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  <w:vAlign w:val="center"/>
          </w:tcPr>
          <w:p w14:paraId="5619DF6C" w14:textId="6A510BBB" w:rsidR="003D6F96" w:rsidRPr="003D6F96" w:rsidRDefault="003D6F96" w:rsidP="003D6F96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3D6F96">
              <w:rPr>
                <w:rFonts w:hint="cs"/>
                <w:b/>
                <w:bCs/>
                <w:sz w:val="24"/>
                <w:szCs w:val="24"/>
                <w:rtl/>
              </w:rPr>
              <w:t xml:space="preserve">12ـ يستخدم جهاز </w:t>
            </w:r>
            <w:proofErr w:type="spellStart"/>
            <w:r w:rsidRPr="003D6F96">
              <w:rPr>
                <w:rFonts w:hint="cs"/>
                <w:b/>
                <w:bCs/>
                <w:sz w:val="24"/>
                <w:szCs w:val="24"/>
                <w:rtl/>
              </w:rPr>
              <w:t>الأوتوكلاف</w:t>
            </w:r>
            <w:proofErr w:type="spellEnd"/>
            <w:r w:rsidRPr="003D6F96">
              <w:rPr>
                <w:rFonts w:hint="cs"/>
                <w:b/>
                <w:bCs/>
                <w:sz w:val="24"/>
                <w:szCs w:val="24"/>
                <w:rtl/>
              </w:rPr>
              <w:t xml:space="preserve"> في تعقيم الأدوات لمدة تصل إلى 30 يوم بعد </w:t>
            </w:r>
            <w:proofErr w:type="gramStart"/>
            <w:r w:rsidRPr="003D6F96">
              <w:rPr>
                <w:rFonts w:hint="cs"/>
                <w:b/>
                <w:bCs/>
                <w:sz w:val="24"/>
                <w:szCs w:val="24"/>
                <w:rtl/>
              </w:rPr>
              <w:t>تعقيمها .</w:t>
            </w:r>
            <w:proofErr w:type="gramEnd"/>
            <w:r w:rsidRPr="003D6F9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3D6F96" w14:paraId="75CC7030" w14:textId="77777777" w:rsidTr="003D6F96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3600FA2C" w14:textId="50EE4DCD" w:rsidR="003D6F96" w:rsidRPr="00797A19" w:rsidRDefault="00797A19" w:rsidP="00FE1C27">
            <w:pPr>
              <w:pStyle w:val="a8"/>
              <w:ind w:left="0"/>
              <w:jc w:val="center"/>
              <w:rPr>
                <w:rFonts w:ascii="Segoe UI Symbol" w:hAnsi="Segoe UI Symbol" w:hint="cs"/>
                <w:color w:val="0070C0"/>
                <w:sz w:val="32"/>
                <w:szCs w:val="32"/>
              </w:rPr>
            </w:pPr>
            <w:r w:rsidRPr="00797A1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  <w:vAlign w:val="center"/>
          </w:tcPr>
          <w:p w14:paraId="5E8A2C25" w14:textId="72C7557C" w:rsidR="003D6F96" w:rsidRPr="003D6F96" w:rsidRDefault="003D6F96" w:rsidP="003D6F96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3D6F96">
              <w:rPr>
                <w:rFonts w:hint="cs"/>
                <w:b/>
                <w:bCs/>
                <w:sz w:val="24"/>
                <w:szCs w:val="24"/>
                <w:rtl/>
              </w:rPr>
              <w:t xml:space="preserve">13 ـ الجائحة هي تفشي أحد الأمراض في منطقة جغرافية واسعة وتؤثر في نسبة </w:t>
            </w:r>
            <w:proofErr w:type="gramStart"/>
            <w:r w:rsidRPr="003D6F96">
              <w:rPr>
                <w:rFonts w:hint="cs"/>
                <w:b/>
                <w:bCs/>
                <w:sz w:val="24"/>
                <w:szCs w:val="24"/>
                <w:rtl/>
              </w:rPr>
              <w:t>عالية .</w:t>
            </w:r>
            <w:proofErr w:type="gramEnd"/>
          </w:p>
        </w:tc>
      </w:tr>
      <w:tr w:rsidR="003D6F96" w14:paraId="26C36100" w14:textId="77777777" w:rsidTr="003D6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194CBE88" w14:textId="650D6DCC" w:rsidR="003D6F96" w:rsidRPr="00797A19" w:rsidRDefault="003D6F96" w:rsidP="00FE1C27">
            <w:pPr>
              <w:pStyle w:val="a8"/>
              <w:ind w:left="0"/>
              <w:jc w:val="center"/>
              <w:rPr>
                <w:rFonts w:ascii="Segoe UI Symbol" w:hAnsi="Segoe UI Symbol" w:hint="cs"/>
                <w:color w:val="0070C0"/>
                <w:sz w:val="32"/>
                <w:szCs w:val="32"/>
              </w:rPr>
            </w:pPr>
            <w:r w:rsidRPr="00797A1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8398" w:type="dxa"/>
            <w:vAlign w:val="center"/>
          </w:tcPr>
          <w:p w14:paraId="30361B55" w14:textId="222415F3" w:rsidR="003D6F96" w:rsidRPr="003D6F96" w:rsidRDefault="003D6F96" w:rsidP="003D6F96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3D6F96">
              <w:rPr>
                <w:rFonts w:hint="cs"/>
                <w:b/>
                <w:bCs/>
                <w:sz w:val="24"/>
                <w:szCs w:val="24"/>
                <w:rtl/>
              </w:rPr>
              <w:t>14ـ الكائنات الحية الدقي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ق</w:t>
            </w:r>
            <w:r w:rsidRPr="003D6F96">
              <w:rPr>
                <w:rFonts w:hint="cs"/>
                <w:b/>
                <w:bCs/>
                <w:sz w:val="24"/>
                <w:szCs w:val="24"/>
                <w:rtl/>
              </w:rPr>
              <w:t xml:space="preserve">ة ممكن رؤيتها والقضاء عليها </w:t>
            </w:r>
            <w:proofErr w:type="gramStart"/>
            <w:r w:rsidRPr="003D6F96">
              <w:rPr>
                <w:rFonts w:hint="cs"/>
                <w:b/>
                <w:bCs/>
                <w:sz w:val="24"/>
                <w:szCs w:val="24"/>
                <w:rtl/>
              </w:rPr>
              <w:t>بالتعقيم .</w:t>
            </w:r>
            <w:proofErr w:type="gramEnd"/>
          </w:p>
        </w:tc>
      </w:tr>
    </w:tbl>
    <w:p w14:paraId="50606559" w14:textId="1EEF2A51" w:rsidR="0036633C" w:rsidRDefault="0036633C" w:rsidP="0036633C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119DB6C" w14:textId="77777777" w:rsidR="00FE1C27" w:rsidRDefault="00FE1C27" w:rsidP="0036633C">
      <w:pPr>
        <w:pStyle w:val="a8"/>
        <w:spacing w:after="160" w:line="259" w:lineRule="auto"/>
        <w:ind w:left="644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</w:p>
    <w:p w14:paraId="0D475F00" w14:textId="43C7CCF0" w:rsidR="0036633C" w:rsidRPr="004E7FB3" w:rsidRDefault="0036633C" w:rsidP="0036633C">
      <w:pPr>
        <w:pStyle w:val="a8"/>
        <w:spacing w:after="160" w:line="259" w:lineRule="auto"/>
        <w:ind w:left="644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  <w:r w:rsidRPr="004E7FB3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 xml:space="preserve">السؤال </w:t>
      </w:r>
      <w:proofErr w:type="gramStart"/>
      <w:r w:rsidRPr="004E7FB3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>الثالث :</w:t>
      </w:r>
      <w:proofErr w:type="gramEnd"/>
      <w:r w:rsidRPr="004E7FB3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 xml:space="preserve"> فسري السبب العلمي لما يلي:</w:t>
      </w:r>
    </w:p>
    <w:p w14:paraId="061445EA" w14:textId="014D71BC" w:rsidR="0036633C" w:rsidRPr="00E5478C" w:rsidRDefault="0036633C" w:rsidP="00794F75">
      <w:pPr>
        <w:pStyle w:val="a8"/>
        <w:numPr>
          <w:ilvl w:val="0"/>
          <w:numId w:val="24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 w:rsidRPr="00E5478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استخدم </w:t>
      </w:r>
      <w:r w:rsidR="00E5478C" w:rsidRPr="00E5478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الصابون في التنظيف </w:t>
      </w:r>
      <w:r w:rsidRPr="00E5478C">
        <w:rPr>
          <w:rFonts w:ascii="Traditional Arabic" w:hAnsi="Traditional Arabic" w:cs="Traditional Arabic"/>
          <w:b/>
          <w:bCs/>
          <w:sz w:val="28"/>
          <w:szCs w:val="28"/>
          <w:rtl/>
        </w:rPr>
        <w:t>؟</w:t>
      </w:r>
    </w:p>
    <w:p w14:paraId="0E029C90" w14:textId="4E511101" w:rsidR="00DF011C" w:rsidRDefault="0036633C" w:rsidP="00794F75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 xml:space="preserve">     </w:t>
      </w:r>
      <w:r w:rsidR="00794F75"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 xml:space="preserve">      </w:t>
      </w:r>
      <w:r w:rsidR="00E5478C"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لأنه يساعد في إزالة الجراثيم من خلال مفعوله الرغوي ومحتواه القلوي .</w:t>
      </w:r>
    </w:p>
    <w:p w14:paraId="0C006A89" w14:textId="13CC0A2B" w:rsidR="00E5478C" w:rsidRDefault="00E5478C" w:rsidP="00794F75">
      <w:pPr>
        <w:pStyle w:val="a8"/>
        <w:numPr>
          <w:ilvl w:val="0"/>
          <w:numId w:val="24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استخدام الصابون السائل كلما أمكن .</w:t>
      </w:r>
    </w:p>
    <w:p w14:paraId="15AEC5E7" w14:textId="6D1E13C2" w:rsidR="00E5478C" w:rsidRDefault="00E5478C" w:rsidP="00794F75">
      <w:pPr>
        <w:bidi/>
        <w:spacing w:after="0" w:line="240" w:lineRule="auto"/>
        <w:ind w:left="64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 w:rsidRPr="00E5478C"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 xml:space="preserve"> لأن قطعة الصابون قد تحتوي على كائنات حية دقيقة .</w:t>
      </w:r>
    </w:p>
    <w:p w14:paraId="35E8FC4D" w14:textId="58AAB340" w:rsidR="000A1D80" w:rsidRDefault="000A1D80" w:rsidP="00794F75">
      <w:pPr>
        <w:pStyle w:val="a8"/>
        <w:numPr>
          <w:ilvl w:val="0"/>
          <w:numId w:val="24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يجب استخدام الماء الدافيء في غسل اليدين .</w:t>
      </w:r>
    </w:p>
    <w:p w14:paraId="27AB8966" w14:textId="256BA890" w:rsidR="000A1D80" w:rsidRDefault="000A1D80" w:rsidP="00794F75">
      <w:pPr>
        <w:bidi/>
        <w:spacing w:after="0" w:line="240" w:lineRule="auto"/>
        <w:ind w:left="64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لأنه أقل ضرراً على الجلد من الماء الساخن ، كما أنه يصنع رغوة بالصابون أفضل من الماء البارد .</w:t>
      </w:r>
    </w:p>
    <w:p w14:paraId="2E2E6093" w14:textId="454A8A55" w:rsidR="000A1D80" w:rsidRDefault="000A1D80" w:rsidP="00794F75">
      <w:pPr>
        <w:pStyle w:val="a8"/>
        <w:numPr>
          <w:ilvl w:val="0"/>
          <w:numId w:val="24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يجب فرك اليدين مع استخدام الماء والصابون .</w:t>
      </w:r>
    </w:p>
    <w:p w14:paraId="57A9B4F8" w14:textId="61F5945E" w:rsidR="000A1D80" w:rsidRDefault="00930FD9" w:rsidP="00794F75">
      <w:pPr>
        <w:bidi/>
        <w:spacing w:after="0" w:line="240" w:lineRule="auto"/>
        <w:ind w:left="64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لأن ذلك يساعد في التخلص من العوامل الممرضة الموجودة على الجلد .</w:t>
      </w:r>
    </w:p>
    <w:p w14:paraId="2549BD81" w14:textId="7B6F6181" w:rsidR="00930FD9" w:rsidRDefault="00930FD9" w:rsidP="00794F75">
      <w:pPr>
        <w:pStyle w:val="a8"/>
        <w:numPr>
          <w:ilvl w:val="0"/>
          <w:numId w:val="24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يجب توجيه أطراف الأصابع إلى أسفل .</w:t>
      </w:r>
    </w:p>
    <w:p w14:paraId="7AFC8C5E" w14:textId="49D82D5E" w:rsidR="00930FD9" w:rsidRPr="00930FD9" w:rsidRDefault="00930FD9" w:rsidP="00794F75">
      <w:pPr>
        <w:bidi/>
        <w:spacing w:after="0" w:line="240" w:lineRule="auto"/>
        <w:ind w:left="644"/>
        <w:rPr>
          <w:rFonts w:ascii="Traditional Arabic" w:hAnsi="Traditional Arabic" w:cs="Traditional Arabic"/>
          <w:b/>
          <w:bCs/>
          <w:color w:val="0070C0"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 xml:space="preserve">إذ يمنع ذلك الماء من الوصول إلى الساعدين والانزلاق نحو اليدين </w:t>
      </w:r>
      <w:r w:rsidR="00C13932"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النظيفتين فتتسخان .</w:t>
      </w:r>
    </w:p>
    <w:p w14:paraId="43922BAC" w14:textId="0551573A" w:rsidR="00930FD9" w:rsidRDefault="00930FD9" w:rsidP="00794F75">
      <w:pPr>
        <w:pStyle w:val="a8"/>
        <w:numPr>
          <w:ilvl w:val="0"/>
          <w:numId w:val="24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يجب استخدام مناديل ورقية جافة لفتح صنبور المياه وإغلاقه .</w:t>
      </w:r>
    </w:p>
    <w:p w14:paraId="1C8C0B03" w14:textId="444FFA63" w:rsidR="00C13932" w:rsidRDefault="00794F75" w:rsidP="00794F75">
      <w:pPr>
        <w:bidi/>
        <w:spacing w:after="0" w:line="240" w:lineRule="auto"/>
        <w:ind w:left="100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 w:rsidRPr="00794F75"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 xml:space="preserve">لمنع تلوث اليدين بالعوامل الممرضة الموجودة على الصنبور </w:t>
      </w: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، كما أن العوامل الممرضة تنتقل بسهولة أكثر من خلال المنديل المبلل</w:t>
      </w:r>
    </w:p>
    <w:p w14:paraId="4B45924A" w14:textId="43F91151" w:rsidR="00794F75" w:rsidRDefault="00794F75" w:rsidP="00794F75">
      <w:pPr>
        <w:pStyle w:val="a8"/>
        <w:numPr>
          <w:ilvl w:val="0"/>
          <w:numId w:val="24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يجب تنظيف الأظافر عند غسل اليدين .</w:t>
      </w:r>
    </w:p>
    <w:p w14:paraId="451A1A01" w14:textId="07C18704" w:rsidR="00794F75" w:rsidRDefault="00794F75" w:rsidP="00794F75">
      <w:pPr>
        <w:bidi/>
        <w:spacing w:after="0" w:line="240" w:lineRule="auto"/>
        <w:ind w:left="100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لأحتوائها على الأوساخ والعوامل الممرضة .</w:t>
      </w:r>
    </w:p>
    <w:p w14:paraId="26654918" w14:textId="45D5EADB" w:rsidR="006F407F" w:rsidRDefault="005C23B0" w:rsidP="006F407F">
      <w:pPr>
        <w:pStyle w:val="a8"/>
        <w:numPr>
          <w:ilvl w:val="0"/>
          <w:numId w:val="24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ان استخدام ( الهلام ) الجل أو الرغوة أو غسول يحتوي الكحول هو الوسيلة الأمنة المعتمدة عند الرعاية الروتينية للمرضى.</w:t>
      </w:r>
    </w:p>
    <w:p w14:paraId="3A9FA7B4" w14:textId="71DCCBAD" w:rsidR="005C23B0" w:rsidRDefault="005C23B0" w:rsidP="005C23B0">
      <w:pPr>
        <w:bidi/>
        <w:spacing w:after="0" w:line="240" w:lineRule="auto"/>
        <w:ind w:left="100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لإحتوائها على ما لا يقل من نسبة 60- 90 % من الكحول ومرطب لمنع جفاف الجلد .</w:t>
      </w:r>
    </w:p>
    <w:p w14:paraId="3E7EAE73" w14:textId="23FD6D79" w:rsidR="005C23B0" w:rsidRDefault="005C23B0" w:rsidP="005C23B0">
      <w:pPr>
        <w:pStyle w:val="a8"/>
        <w:numPr>
          <w:ilvl w:val="0"/>
          <w:numId w:val="24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يجب إرتداء الكمامات والنظارات الواقية أو واقيات الوجه أثناء </w:t>
      </w:r>
      <w:r w:rsidR="0030185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الإجراءات التي قد تؤدي الى تناثر سوائل الجسم .</w:t>
      </w:r>
    </w:p>
    <w:p w14:paraId="4C5D8416" w14:textId="2BF37F00" w:rsidR="00301857" w:rsidRDefault="00301857" w:rsidP="00301857">
      <w:pPr>
        <w:bidi/>
        <w:spacing w:after="0" w:line="240" w:lineRule="auto"/>
        <w:ind w:left="100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لحماية الأغشية المخاطية للفم والأنف والعينين من التعرض الى العوامل الممرضة .</w:t>
      </w:r>
    </w:p>
    <w:p w14:paraId="375BFFE9" w14:textId="76059857" w:rsidR="002548FE" w:rsidRDefault="002548FE" w:rsidP="002548FE">
      <w:pPr>
        <w:pStyle w:val="a8"/>
        <w:numPr>
          <w:ilvl w:val="0"/>
          <w:numId w:val="24"/>
        </w:numPr>
        <w:tabs>
          <w:tab w:val="left" w:pos="839"/>
          <w:tab w:val="left" w:pos="981"/>
        </w:tabs>
        <w:spacing w:after="0" w:line="240" w:lineRule="auto"/>
        <w:ind w:left="697" w:hanging="142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لا يعد التنظيف بالموجات فوق الصوتية تعقيماً .</w:t>
      </w:r>
    </w:p>
    <w:p w14:paraId="4FB243FB" w14:textId="26A309FD" w:rsidR="002548FE" w:rsidRDefault="002548FE" w:rsidP="002548FE">
      <w:pPr>
        <w:tabs>
          <w:tab w:val="left" w:pos="839"/>
          <w:tab w:val="left" w:pos="981"/>
        </w:tabs>
        <w:bidi/>
        <w:spacing w:after="0" w:line="240" w:lineRule="auto"/>
        <w:ind w:left="555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lastRenderedPageBreak/>
        <w:t xml:space="preserve">      </w:t>
      </w:r>
      <w:r w:rsidR="00A617E6"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لأن الجراثيم والفيروسات تبقى على المواد المنظفة .</w:t>
      </w:r>
    </w:p>
    <w:p w14:paraId="57C2E83B" w14:textId="648D4705" w:rsidR="001C230B" w:rsidRDefault="001C230B" w:rsidP="001C230B">
      <w:pPr>
        <w:pStyle w:val="a8"/>
        <w:numPr>
          <w:ilvl w:val="0"/>
          <w:numId w:val="24"/>
        </w:numPr>
        <w:tabs>
          <w:tab w:val="left" w:pos="414"/>
          <w:tab w:val="left" w:pos="697"/>
          <w:tab w:val="left" w:pos="839"/>
          <w:tab w:val="left" w:pos="981"/>
          <w:tab w:val="left" w:pos="1264"/>
        </w:tabs>
        <w:spacing w:after="0" w:line="240" w:lineRule="auto"/>
        <w:ind w:left="555" w:firstLine="0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لا يمكن للرجال ذوي اللحى ارتداء قناع مزود بفلتر .</w:t>
      </w:r>
    </w:p>
    <w:p w14:paraId="1AEA79F0" w14:textId="580270BD" w:rsidR="001C230B" w:rsidRPr="001C230B" w:rsidRDefault="001C230B" w:rsidP="001C230B">
      <w:pPr>
        <w:tabs>
          <w:tab w:val="left" w:pos="414"/>
          <w:tab w:val="left" w:pos="697"/>
          <w:tab w:val="left" w:pos="839"/>
          <w:tab w:val="left" w:pos="981"/>
          <w:tab w:val="left" w:pos="1264"/>
        </w:tabs>
        <w:bidi/>
        <w:spacing w:after="0" w:line="240" w:lineRule="auto"/>
        <w:ind w:left="555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</w:t>
      </w: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لأنها تمنع تسرب الهواء .</w:t>
      </w:r>
    </w:p>
    <w:p w14:paraId="086EC2AE" w14:textId="2F6DBF1E" w:rsidR="0036633C" w:rsidRPr="004E7FB3" w:rsidRDefault="0036633C" w:rsidP="00794F75">
      <w:pPr>
        <w:bidi/>
        <w:spacing w:after="160" w:line="259" w:lineRule="auto"/>
        <w:ind w:left="644"/>
        <w:rPr>
          <w:rFonts w:asciiTheme="minorBidi" w:hAnsiTheme="minorBidi"/>
          <w:b/>
          <w:bCs/>
          <w:color w:val="FF0000"/>
          <w:sz w:val="32"/>
          <w:szCs w:val="32"/>
          <w:u w:val="single"/>
        </w:rPr>
      </w:pPr>
      <w:r w:rsidRPr="004E7FB3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 xml:space="preserve">السؤال الرابع : قارني بين كل من </w:t>
      </w:r>
    </w:p>
    <w:p w14:paraId="1C2F4F3A" w14:textId="37EE6FF1" w:rsidR="0036633C" w:rsidRPr="00A86053" w:rsidRDefault="004E6D7D" w:rsidP="00D43AD4">
      <w:pPr>
        <w:pStyle w:val="a8"/>
        <w:numPr>
          <w:ilvl w:val="0"/>
          <w:numId w:val="25"/>
        </w:numPr>
        <w:rPr>
          <w:rFonts w:ascii="Traditional Arabic" w:hAnsi="Traditional Arabic" w:cs="Traditional Arabic"/>
          <w:b/>
          <w:bCs/>
          <w:color w:val="FF0000"/>
          <w:sz w:val="32"/>
          <w:szCs w:val="32"/>
          <w:rtl/>
        </w:rPr>
      </w:pPr>
      <w:r w:rsidRPr="00A86053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</w:rPr>
        <w:t>العوامل الممرضة والعوامل غير ممرضة</w:t>
      </w:r>
      <w:r w:rsidR="0036633C" w:rsidRPr="00A86053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</w:rPr>
        <w:t xml:space="preserve"> من </w:t>
      </w:r>
      <w:proofErr w:type="gramStart"/>
      <w:r w:rsidR="0036633C" w:rsidRPr="00A86053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</w:rPr>
        <w:t>حيث :</w:t>
      </w:r>
      <w:proofErr w:type="gramEnd"/>
    </w:p>
    <w:tbl>
      <w:tblPr>
        <w:tblStyle w:val="a7"/>
        <w:bidiVisual/>
        <w:tblW w:w="10633" w:type="dxa"/>
        <w:tblInd w:w="-45" w:type="dxa"/>
        <w:tblLook w:val="04A0" w:firstRow="1" w:lastRow="0" w:firstColumn="1" w:lastColumn="0" w:noHBand="0" w:noVBand="1"/>
      </w:tblPr>
      <w:tblGrid>
        <w:gridCol w:w="1165"/>
        <w:gridCol w:w="4715"/>
        <w:gridCol w:w="4753"/>
      </w:tblGrid>
      <w:tr w:rsidR="0036633C" w:rsidRPr="007D74AE" w14:paraId="19D223F9" w14:textId="77777777" w:rsidTr="00CB3449">
        <w:trPr>
          <w:trHeight w:val="556"/>
        </w:trPr>
        <w:tc>
          <w:tcPr>
            <w:tcW w:w="1165" w:type="dxa"/>
          </w:tcPr>
          <w:p w14:paraId="5DFF1885" w14:textId="77777777" w:rsidR="0036633C" w:rsidRPr="007D74AE" w:rsidRDefault="0036633C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7D74AE"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من حيث</w:t>
            </w:r>
          </w:p>
        </w:tc>
        <w:tc>
          <w:tcPr>
            <w:tcW w:w="4715" w:type="dxa"/>
          </w:tcPr>
          <w:p w14:paraId="1E5C85DA" w14:textId="24E7D850" w:rsidR="0036633C" w:rsidRPr="007D74AE" w:rsidRDefault="004331AF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العوامل الممرضة</w:t>
            </w:r>
          </w:p>
        </w:tc>
        <w:tc>
          <w:tcPr>
            <w:tcW w:w="4753" w:type="dxa"/>
          </w:tcPr>
          <w:p w14:paraId="5E87C65F" w14:textId="2F8C5804" w:rsidR="0036633C" w:rsidRPr="007D74AE" w:rsidRDefault="004331AF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العوامل غير ممرضة </w:t>
            </w:r>
          </w:p>
        </w:tc>
      </w:tr>
      <w:tr w:rsidR="0036633C" w:rsidRPr="007D74AE" w14:paraId="49ED180A" w14:textId="77777777" w:rsidTr="00CB3449">
        <w:trPr>
          <w:trHeight w:val="830"/>
        </w:trPr>
        <w:tc>
          <w:tcPr>
            <w:tcW w:w="1165" w:type="dxa"/>
          </w:tcPr>
          <w:p w14:paraId="2DBACBCB" w14:textId="7C81DCAE" w:rsidR="0036633C" w:rsidRPr="007D74AE" w:rsidRDefault="00202358" w:rsidP="009B3519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التعريف</w:t>
            </w:r>
          </w:p>
        </w:tc>
        <w:tc>
          <w:tcPr>
            <w:tcW w:w="4715" w:type="dxa"/>
          </w:tcPr>
          <w:p w14:paraId="7228F765" w14:textId="6A315CD6" w:rsidR="0036633C" w:rsidRPr="00202358" w:rsidRDefault="00C57380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rtl/>
              </w:rPr>
            </w:pPr>
            <w:r w:rsidRPr="00202358"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rtl/>
              </w:rPr>
              <w:t xml:space="preserve">العوامل التي تحافظ على بعض العمليات في الجسم </w:t>
            </w:r>
            <w:r w:rsidR="0036633C" w:rsidRPr="00202358"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53" w:type="dxa"/>
          </w:tcPr>
          <w:p w14:paraId="28A7D6ED" w14:textId="584D6DB8" w:rsidR="0036633C" w:rsidRPr="00202358" w:rsidRDefault="00202358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rtl/>
              </w:rPr>
            </w:pPr>
            <w:r w:rsidRPr="00202358"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  <w:t>تفشي أحد الأمراض في منطقة جغرافية واسعة ويؤثر في نسبة عالية من السكان</w:t>
            </w:r>
          </w:p>
        </w:tc>
      </w:tr>
    </w:tbl>
    <w:p w14:paraId="64BE908C" w14:textId="31E98F65" w:rsidR="0036633C" w:rsidRPr="00A86053" w:rsidRDefault="00D43AD4" w:rsidP="00A86053">
      <w:pPr>
        <w:pStyle w:val="a8"/>
        <w:numPr>
          <w:ilvl w:val="0"/>
          <w:numId w:val="25"/>
        </w:numPr>
        <w:spacing w:after="160" w:line="360" w:lineRule="auto"/>
        <w:rPr>
          <w:b/>
          <w:bCs/>
          <w:color w:val="FF0000"/>
          <w:sz w:val="28"/>
          <w:szCs w:val="28"/>
        </w:rPr>
      </w:pPr>
      <w:r w:rsidRPr="00A86053">
        <w:rPr>
          <w:rFonts w:hint="cs"/>
          <w:b/>
          <w:bCs/>
          <w:color w:val="FF0000"/>
          <w:sz w:val="28"/>
          <w:szCs w:val="28"/>
          <w:rtl/>
        </w:rPr>
        <w:t xml:space="preserve">الوباء والجائحة </w:t>
      </w:r>
    </w:p>
    <w:tbl>
      <w:tblPr>
        <w:tblStyle w:val="a7"/>
        <w:bidiVisual/>
        <w:tblW w:w="0" w:type="auto"/>
        <w:tblInd w:w="-45" w:type="dxa"/>
        <w:tblLook w:val="04A0" w:firstRow="1" w:lastRow="0" w:firstColumn="1" w:lastColumn="0" w:noHBand="0" w:noVBand="1"/>
      </w:tblPr>
      <w:tblGrid>
        <w:gridCol w:w="1131"/>
        <w:gridCol w:w="4571"/>
        <w:gridCol w:w="4953"/>
      </w:tblGrid>
      <w:tr w:rsidR="004331AF" w:rsidRPr="007D74AE" w14:paraId="755671EA" w14:textId="77777777" w:rsidTr="00C57380">
        <w:tc>
          <w:tcPr>
            <w:tcW w:w="1131" w:type="dxa"/>
          </w:tcPr>
          <w:p w14:paraId="510EE36C" w14:textId="77777777" w:rsidR="004331AF" w:rsidRPr="007D74AE" w:rsidRDefault="004331AF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7D74AE"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من حيث</w:t>
            </w:r>
          </w:p>
        </w:tc>
        <w:tc>
          <w:tcPr>
            <w:tcW w:w="4571" w:type="dxa"/>
          </w:tcPr>
          <w:p w14:paraId="433780AC" w14:textId="2F181D33" w:rsidR="004331AF" w:rsidRPr="00C57380" w:rsidRDefault="004331AF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C57380"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الوباء</w:t>
            </w:r>
          </w:p>
        </w:tc>
        <w:tc>
          <w:tcPr>
            <w:tcW w:w="4953" w:type="dxa"/>
          </w:tcPr>
          <w:p w14:paraId="4350298A" w14:textId="5E76E1FC" w:rsidR="004331AF" w:rsidRPr="00C57380" w:rsidRDefault="004331AF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C57380"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الجائحة</w:t>
            </w:r>
          </w:p>
        </w:tc>
      </w:tr>
      <w:tr w:rsidR="004331AF" w:rsidRPr="007D74AE" w14:paraId="5AD2FB56" w14:textId="77777777" w:rsidTr="00C57380">
        <w:tc>
          <w:tcPr>
            <w:tcW w:w="1131" w:type="dxa"/>
          </w:tcPr>
          <w:p w14:paraId="105D1599" w14:textId="70EB8C67" w:rsidR="004331AF" w:rsidRPr="007D74AE" w:rsidRDefault="004331AF" w:rsidP="009B3519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التعريف</w:t>
            </w:r>
          </w:p>
        </w:tc>
        <w:tc>
          <w:tcPr>
            <w:tcW w:w="4571" w:type="dxa"/>
          </w:tcPr>
          <w:p w14:paraId="5E123E29" w14:textId="2F6DD99D" w:rsidR="004331AF" w:rsidRPr="00C57380" w:rsidRDefault="004331AF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C57380"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  <w:t>انتشار المرض المعدي بسرعة من شخص لآخر وإصابة عدد كبير من الأفراد في الوقت نفسه</w:t>
            </w:r>
          </w:p>
        </w:tc>
        <w:tc>
          <w:tcPr>
            <w:tcW w:w="4953" w:type="dxa"/>
          </w:tcPr>
          <w:p w14:paraId="7CE791D8" w14:textId="62FBC49D" w:rsidR="004331AF" w:rsidRPr="00C57380" w:rsidRDefault="004331AF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C57380"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  <w:t>تفشي أحد الأمراض في منطقة جغرافية واسعة ويؤثر في نسبة عالية من السكان</w:t>
            </w:r>
          </w:p>
        </w:tc>
      </w:tr>
    </w:tbl>
    <w:p w14:paraId="1A1A7B1B" w14:textId="2D4AA96E" w:rsidR="00FE1C27" w:rsidRDefault="00FE1C27" w:rsidP="0036633C">
      <w:pPr>
        <w:bidi/>
        <w:spacing w:after="160" w:line="259" w:lineRule="auto"/>
        <w:rPr>
          <w:b/>
          <w:bCs/>
          <w:color w:val="FF0000"/>
          <w:sz w:val="32"/>
          <w:szCs w:val="32"/>
          <w:u w:val="single"/>
          <w:rtl/>
        </w:rPr>
      </w:pPr>
    </w:p>
    <w:p w14:paraId="7DBC2AB0" w14:textId="28031A73" w:rsidR="0036633C" w:rsidRPr="004E7FB3" w:rsidRDefault="0036633C" w:rsidP="00FE1C27">
      <w:pPr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السؤال </w:t>
      </w:r>
      <w:proofErr w:type="gramStart"/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>الخامس :</w:t>
      </w:r>
      <w:proofErr w:type="gramEnd"/>
      <w:r w:rsidRPr="004E7FB3">
        <w:rPr>
          <w:b/>
          <w:bCs/>
          <w:color w:val="FF0000"/>
          <w:sz w:val="32"/>
          <w:szCs w:val="32"/>
          <w:u w:val="single"/>
          <w:rtl/>
        </w:rPr>
        <w:t xml:space="preserve"> ضع</w:t>
      </w: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ي </w:t>
      </w:r>
      <w:r w:rsidRPr="004E7FB3">
        <w:rPr>
          <w:b/>
          <w:bCs/>
          <w:color w:val="FF0000"/>
          <w:sz w:val="32"/>
          <w:szCs w:val="32"/>
          <w:u w:val="single"/>
          <w:rtl/>
        </w:rPr>
        <w:t>الرقم من العمود</w:t>
      </w:r>
      <w:r w:rsidRPr="004E7FB3">
        <w:rPr>
          <w:b/>
          <w:bCs/>
          <w:color w:val="FF0000"/>
          <w:sz w:val="32"/>
          <w:szCs w:val="32"/>
          <w:u w:val="single"/>
        </w:rPr>
        <w:t xml:space="preserve"> A </w:t>
      </w:r>
      <w:r w:rsidRPr="004E7FB3">
        <w:rPr>
          <w:b/>
          <w:bCs/>
          <w:color w:val="FF0000"/>
          <w:sz w:val="32"/>
          <w:szCs w:val="32"/>
          <w:u w:val="single"/>
          <w:rtl/>
        </w:rPr>
        <w:t>أمام ما يناسبه من العمود</w:t>
      </w:r>
    </w:p>
    <w:tbl>
      <w:tblPr>
        <w:tblStyle w:val="a7"/>
        <w:bidiVisual/>
        <w:tblW w:w="9079" w:type="dxa"/>
        <w:tblInd w:w="770" w:type="dxa"/>
        <w:tblLook w:val="04A0" w:firstRow="1" w:lastRow="0" w:firstColumn="1" w:lastColumn="0" w:noHBand="0" w:noVBand="1"/>
      </w:tblPr>
      <w:tblGrid>
        <w:gridCol w:w="712"/>
        <w:gridCol w:w="4545"/>
        <w:gridCol w:w="993"/>
        <w:gridCol w:w="2829"/>
      </w:tblGrid>
      <w:tr w:rsidR="0036633C" w:rsidRPr="00C0770C" w14:paraId="7AB4EBB6" w14:textId="77777777" w:rsidTr="00A86053">
        <w:trPr>
          <w:trHeight w:val="461"/>
        </w:trPr>
        <w:tc>
          <w:tcPr>
            <w:tcW w:w="712" w:type="dxa"/>
          </w:tcPr>
          <w:p w14:paraId="36BEAE5B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32"/>
                <w:szCs w:val="32"/>
                <w:rtl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الرقم </w:t>
            </w:r>
          </w:p>
        </w:tc>
        <w:tc>
          <w:tcPr>
            <w:tcW w:w="4545" w:type="dxa"/>
          </w:tcPr>
          <w:p w14:paraId="4C339BD2" w14:textId="77777777" w:rsidR="0036633C" w:rsidRPr="00C0770C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العمود </w:t>
            </w:r>
            <w:r w:rsidRPr="00C0770C">
              <w:rPr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993" w:type="dxa"/>
          </w:tcPr>
          <w:p w14:paraId="72ED9B0E" w14:textId="77777777" w:rsidR="0036633C" w:rsidRPr="00C0770C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  <w:rtl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>الرقم</w:t>
            </w:r>
          </w:p>
        </w:tc>
        <w:tc>
          <w:tcPr>
            <w:tcW w:w="2829" w:type="dxa"/>
          </w:tcPr>
          <w:p w14:paraId="20626B23" w14:textId="6F7FC0C2" w:rsidR="0036633C" w:rsidRPr="00C0770C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العمود </w:t>
            </w:r>
            <w:r w:rsidRPr="00C0770C">
              <w:rPr>
                <w:b/>
                <w:bCs/>
                <w:sz w:val="32"/>
                <w:szCs w:val="32"/>
              </w:rPr>
              <w:t>B</w:t>
            </w:r>
          </w:p>
        </w:tc>
      </w:tr>
      <w:tr w:rsidR="0036633C" w:rsidRPr="00C0770C" w14:paraId="7E18203F" w14:textId="77777777" w:rsidTr="00A86053">
        <w:trPr>
          <w:trHeight w:val="496"/>
        </w:trPr>
        <w:tc>
          <w:tcPr>
            <w:tcW w:w="712" w:type="dxa"/>
          </w:tcPr>
          <w:p w14:paraId="09C3A8B2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545" w:type="dxa"/>
          </w:tcPr>
          <w:p w14:paraId="322B66A4" w14:textId="081EBDEB" w:rsidR="0036633C" w:rsidRPr="00A86053" w:rsidRDefault="00D14BB0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كائنات حية تشبه النبات وتعيش على المواد العضوية الميتة  </w:t>
            </w:r>
          </w:p>
        </w:tc>
        <w:tc>
          <w:tcPr>
            <w:tcW w:w="993" w:type="dxa"/>
            <w:vAlign w:val="center"/>
          </w:tcPr>
          <w:p w14:paraId="460D8156" w14:textId="31E7F91F" w:rsidR="0036633C" w:rsidRPr="00CB3449" w:rsidRDefault="00A86053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  <w:rtl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8</w:t>
            </w:r>
          </w:p>
        </w:tc>
        <w:tc>
          <w:tcPr>
            <w:tcW w:w="2829" w:type="dxa"/>
            <w:vAlign w:val="center"/>
          </w:tcPr>
          <w:p w14:paraId="0F279F54" w14:textId="5CEA5513" w:rsidR="0036633C" w:rsidRPr="00A86053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الميكروبات</w:t>
            </w:r>
          </w:p>
        </w:tc>
      </w:tr>
      <w:tr w:rsidR="0036633C" w:rsidRPr="00C0770C" w14:paraId="360D4913" w14:textId="77777777" w:rsidTr="00A86053">
        <w:trPr>
          <w:trHeight w:val="461"/>
        </w:trPr>
        <w:tc>
          <w:tcPr>
            <w:tcW w:w="712" w:type="dxa"/>
          </w:tcPr>
          <w:p w14:paraId="7E99FCB4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545" w:type="dxa"/>
          </w:tcPr>
          <w:p w14:paraId="74809447" w14:textId="0D8ACF71" w:rsidR="0036633C" w:rsidRPr="00A86053" w:rsidRDefault="00A86053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بكتيريا طفيلية لا يمكنها أن تحيا إلا داخل خلايا كائنات حية أخرى ويعثر عليها في البراغيث والقراد والقمل</w:t>
            </w:r>
          </w:p>
        </w:tc>
        <w:tc>
          <w:tcPr>
            <w:tcW w:w="993" w:type="dxa"/>
            <w:vAlign w:val="center"/>
          </w:tcPr>
          <w:p w14:paraId="03C5509F" w14:textId="07EDD471" w:rsidR="0036633C" w:rsidRPr="00CB3449" w:rsidRDefault="00D14BB0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7</w:t>
            </w:r>
          </w:p>
        </w:tc>
        <w:tc>
          <w:tcPr>
            <w:tcW w:w="2829" w:type="dxa"/>
            <w:vAlign w:val="center"/>
          </w:tcPr>
          <w:p w14:paraId="43B29BBC" w14:textId="2E5E07B4" w:rsidR="0036633C" w:rsidRPr="00A86053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الطفيليات</w:t>
            </w:r>
          </w:p>
        </w:tc>
      </w:tr>
      <w:tr w:rsidR="0036633C" w:rsidRPr="00C0770C" w14:paraId="6AB64657" w14:textId="77777777" w:rsidTr="00A86053">
        <w:trPr>
          <w:trHeight w:val="496"/>
        </w:trPr>
        <w:tc>
          <w:tcPr>
            <w:tcW w:w="712" w:type="dxa"/>
          </w:tcPr>
          <w:p w14:paraId="36B92636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545" w:type="dxa"/>
          </w:tcPr>
          <w:p w14:paraId="77FBA3F4" w14:textId="159D538C" w:rsidR="0036633C" w:rsidRPr="00A86053" w:rsidRDefault="00D14BB0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كائنات طفيلية متعددة الخلايا تنتقل للإنسان عند تناول البيض أو اليرقات في البيض الملوث  </w:t>
            </w:r>
          </w:p>
        </w:tc>
        <w:tc>
          <w:tcPr>
            <w:tcW w:w="993" w:type="dxa"/>
            <w:vAlign w:val="center"/>
          </w:tcPr>
          <w:p w14:paraId="0BCDCCA4" w14:textId="5A3079F5" w:rsidR="0036633C" w:rsidRPr="00CB3449" w:rsidRDefault="00A86053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5</w:t>
            </w:r>
          </w:p>
        </w:tc>
        <w:tc>
          <w:tcPr>
            <w:tcW w:w="2829" w:type="dxa"/>
            <w:vAlign w:val="center"/>
          </w:tcPr>
          <w:p w14:paraId="713072F0" w14:textId="3E750D2B" w:rsidR="0036633C" w:rsidRPr="00A86053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البكتيريا</w:t>
            </w:r>
          </w:p>
        </w:tc>
      </w:tr>
      <w:tr w:rsidR="0036633C" w:rsidRPr="00C0770C" w14:paraId="7F4BB7E0" w14:textId="77777777" w:rsidTr="00A86053">
        <w:trPr>
          <w:trHeight w:val="461"/>
        </w:trPr>
        <w:tc>
          <w:tcPr>
            <w:tcW w:w="712" w:type="dxa"/>
          </w:tcPr>
          <w:p w14:paraId="6DB559D6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545" w:type="dxa"/>
          </w:tcPr>
          <w:p w14:paraId="6144459A" w14:textId="5BA5D6BD" w:rsidR="0036633C" w:rsidRPr="00A86053" w:rsidRDefault="00D14BB0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كائنات لا يمكن رؤيتها إلا من خلال المجهر الأكتروني ولا يمكنها التكاثر إلا داخل الخلايا الحية  </w:t>
            </w:r>
          </w:p>
        </w:tc>
        <w:tc>
          <w:tcPr>
            <w:tcW w:w="993" w:type="dxa"/>
            <w:vAlign w:val="center"/>
          </w:tcPr>
          <w:p w14:paraId="132EFD4A" w14:textId="6983E4EB" w:rsidR="0036633C" w:rsidRPr="00CB3449" w:rsidRDefault="00A86053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2</w:t>
            </w:r>
          </w:p>
        </w:tc>
        <w:tc>
          <w:tcPr>
            <w:tcW w:w="2829" w:type="dxa"/>
            <w:vAlign w:val="center"/>
          </w:tcPr>
          <w:p w14:paraId="0CB7B948" w14:textId="6D4A2DFC" w:rsidR="0036633C" w:rsidRPr="00A86053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الريكتسيا</w:t>
            </w:r>
          </w:p>
        </w:tc>
      </w:tr>
      <w:tr w:rsidR="0036633C" w:rsidRPr="00C0770C" w14:paraId="25B1986F" w14:textId="77777777" w:rsidTr="00A86053">
        <w:trPr>
          <w:trHeight w:val="496"/>
        </w:trPr>
        <w:tc>
          <w:tcPr>
            <w:tcW w:w="712" w:type="dxa"/>
          </w:tcPr>
          <w:p w14:paraId="16D9F979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545" w:type="dxa"/>
          </w:tcPr>
          <w:p w14:paraId="43445C6A" w14:textId="5AD08CB2" w:rsidR="0036633C" w:rsidRPr="00A86053" w:rsidRDefault="00A86053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كائنات بسيطة وحيدة الخلية تتكاثر بسرعة وتسبب أمراض مثل السل والتسمم</w:t>
            </w:r>
          </w:p>
        </w:tc>
        <w:tc>
          <w:tcPr>
            <w:tcW w:w="993" w:type="dxa"/>
            <w:vAlign w:val="center"/>
          </w:tcPr>
          <w:p w14:paraId="309A36F6" w14:textId="77777777" w:rsidR="0036633C" w:rsidRPr="00CB3449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6</w:t>
            </w:r>
          </w:p>
        </w:tc>
        <w:tc>
          <w:tcPr>
            <w:tcW w:w="2829" w:type="dxa"/>
            <w:vAlign w:val="center"/>
          </w:tcPr>
          <w:p w14:paraId="273B36CA" w14:textId="4198E972" w:rsidR="0036633C" w:rsidRPr="00A86053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الكائنات الأولية</w:t>
            </w:r>
          </w:p>
        </w:tc>
      </w:tr>
      <w:tr w:rsidR="0036633C" w:rsidRPr="00C0770C" w14:paraId="037C8B96" w14:textId="77777777" w:rsidTr="00A86053">
        <w:trPr>
          <w:trHeight w:val="461"/>
        </w:trPr>
        <w:tc>
          <w:tcPr>
            <w:tcW w:w="712" w:type="dxa"/>
          </w:tcPr>
          <w:p w14:paraId="2931A4E1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545" w:type="dxa"/>
          </w:tcPr>
          <w:p w14:paraId="708F1B4F" w14:textId="1D6BA0DC" w:rsidR="0036633C" w:rsidRPr="00A86053" w:rsidRDefault="00D14BB0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كائنات حية وحيدة الخلية تشبه الحيوانات وغالبا ما توجد في المواد المتحللة وبراز الحيوانات</w:t>
            </w:r>
          </w:p>
        </w:tc>
        <w:tc>
          <w:tcPr>
            <w:tcW w:w="993" w:type="dxa"/>
            <w:vAlign w:val="center"/>
          </w:tcPr>
          <w:p w14:paraId="3D17A228" w14:textId="2CE2DEAB" w:rsidR="0036633C" w:rsidRPr="00CB3449" w:rsidRDefault="00D14BB0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1</w:t>
            </w:r>
          </w:p>
        </w:tc>
        <w:tc>
          <w:tcPr>
            <w:tcW w:w="2829" w:type="dxa"/>
            <w:vAlign w:val="center"/>
          </w:tcPr>
          <w:p w14:paraId="4EB4A721" w14:textId="46B255E3" w:rsidR="0036633C" w:rsidRPr="00A86053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الفطريات</w:t>
            </w:r>
          </w:p>
        </w:tc>
      </w:tr>
      <w:tr w:rsidR="0036633C" w:rsidRPr="00C0770C" w14:paraId="6D980C5A" w14:textId="77777777" w:rsidTr="00A86053">
        <w:trPr>
          <w:trHeight w:val="496"/>
        </w:trPr>
        <w:tc>
          <w:tcPr>
            <w:tcW w:w="712" w:type="dxa"/>
          </w:tcPr>
          <w:p w14:paraId="5C03B0DD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545" w:type="dxa"/>
          </w:tcPr>
          <w:p w14:paraId="14A4F10B" w14:textId="7352C95B" w:rsidR="0036633C" w:rsidRPr="00A86053" w:rsidRDefault="00D14BB0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كائنات حية تعيش في داخل أو على سطح الكائنات الحية الأخرى وتتغذى من غذاء الكائن المضيف لها  </w:t>
            </w:r>
          </w:p>
        </w:tc>
        <w:tc>
          <w:tcPr>
            <w:tcW w:w="993" w:type="dxa"/>
            <w:vAlign w:val="center"/>
          </w:tcPr>
          <w:p w14:paraId="16BFF5E9" w14:textId="281730E7" w:rsidR="0036633C" w:rsidRPr="00CB3449" w:rsidRDefault="00D14BB0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4</w:t>
            </w:r>
          </w:p>
        </w:tc>
        <w:tc>
          <w:tcPr>
            <w:tcW w:w="2829" w:type="dxa"/>
            <w:vAlign w:val="center"/>
          </w:tcPr>
          <w:p w14:paraId="5D49A6FC" w14:textId="53910FD6" w:rsidR="0036633C" w:rsidRPr="00A86053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الفيروسات</w:t>
            </w:r>
          </w:p>
        </w:tc>
      </w:tr>
      <w:tr w:rsidR="0036633C" w:rsidRPr="00C0770C" w14:paraId="68C99CEF" w14:textId="77777777" w:rsidTr="00A86053">
        <w:trPr>
          <w:trHeight w:val="461"/>
        </w:trPr>
        <w:tc>
          <w:tcPr>
            <w:tcW w:w="712" w:type="dxa"/>
          </w:tcPr>
          <w:p w14:paraId="7D1ECDBB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545" w:type="dxa"/>
          </w:tcPr>
          <w:p w14:paraId="21C774A6" w14:textId="6F42815F" w:rsidR="0036633C" w:rsidRPr="00A86053" w:rsidRDefault="00A86053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كائنات حية صغيرة لا يمكن رؤيتها الا من خلال المجهر </w:t>
            </w:r>
          </w:p>
        </w:tc>
        <w:tc>
          <w:tcPr>
            <w:tcW w:w="993" w:type="dxa"/>
          </w:tcPr>
          <w:p w14:paraId="7BD2C590" w14:textId="77777777" w:rsidR="0036633C" w:rsidRPr="00CB3449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3</w:t>
            </w:r>
          </w:p>
        </w:tc>
        <w:tc>
          <w:tcPr>
            <w:tcW w:w="2829" w:type="dxa"/>
          </w:tcPr>
          <w:p w14:paraId="5FF22D88" w14:textId="04F17FAC" w:rsidR="0036633C" w:rsidRPr="00C0770C" w:rsidRDefault="0036633C" w:rsidP="00FE1C27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الديدان الطفيلية</w:t>
            </w:r>
          </w:p>
        </w:tc>
      </w:tr>
    </w:tbl>
    <w:p w14:paraId="15ED81B0" w14:textId="17263A74" w:rsidR="0036633C" w:rsidRDefault="0036633C" w:rsidP="0036633C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309D2CB6" w14:textId="77777777" w:rsidR="00797A19" w:rsidRDefault="00797A19" w:rsidP="00797A19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tbl>
      <w:tblPr>
        <w:tblStyle w:val="a7"/>
        <w:bidiVisual/>
        <w:tblW w:w="9079" w:type="dxa"/>
        <w:tblInd w:w="770" w:type="dxa"/>
        <w:tblLook w:val="04A0" w:firstRow="1" w:lastRow="0" w:firstColumn="1" w:lastColumn="0" w:noHBand="0" w:noVBand="1"/>
      </w:tblPr>
      <w:tblGrid>
        <w:gridCol w:w="712"/>
        <w:gridCol w:w="4545"/>
        <w:gridCol w:w="993"/>
        <w:gridCol w:w="2829"/>
      </w:tblGrid>
      <w:tr w:rsidR="0036633C" w:rsidRPr="00C0770C" w14:paraId="56E83911" w14:textId="77777777" w:rsidTr="00FE1C27">
        <w:trPr>
          <w:trHeight w:val="461"/>
        </w:trPr>
        <w:tc>
          <w:tcPr>
            <w:tcW w:w="712" w:type="dxa"/>
          </w:tcPr>
          <w:p w14:paraId="2E6BB21E" w14:textId="419872AF" w:rsidR="0036633C" w:rsidRPr="00C0770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  <w:rtl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الرقم</w:t>
            </w:r>
          </w:p>
        </w:tc>
        <w:tc>
          <w:tcPr>
            <w:tcW w:w="4545" w:type="dxa"/>
          </w:tcPr>
          <w:p w14:paraId="749CEE0E" w14:textId="77777777" w:rsidR="0036633C" w:rsidRPr="00C0770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العمود </w:t>
            </w:r>
            <w:r w:rsidRPr="00C0770C">
              <w:rPr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993" w:type="dxa"/>
          </w:tcPr>
          <w:p w14:paraId="43658207" w14:textId="77777777" w:rsidR="0036633C" w:rsidRPr="00C0770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  <w:rtl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>الرقم</w:t>
            </w:r>
          </w:p>
        </w:tc>
        <w:tc>
          <w:tcPr>
            <w:tcW w:w="2829" w:type="dxa"/>
          </w:tcPr>
          <w:p w14:paraId="283A1299" w14:textId="107486DC" w:rsidR="0036633C" w:rsidRPr="00C0770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العمود </w:t>
            </w:r>
            <w:r w:rsidRPr="00C0770C">
              <w:rPr>
                <w:b/>
                <w:bCs/>
                <w:sz w:val="32"/>
                <w:szCs w:val="32"/>
              </w:rPr>
              <w:t>B</w:t>
            </w:r>
          </w:p>
        </w:tc>
      </w:tr>
      <w:tr w:rsidR="0036633C" w:rsidRPr="00C0770C" w14:paraId="47D29544" w14:textId="77777777" w:rsidTr="00CB3449">
        <w:trPr>
          <w:trHeight w:val="496"/>
        </w:trPr>
        <w:tc>
          <w:tcPr>
            <w:tcW w:w="712" w:type="dxa"/>
          </w:tcPr>
          <w:p w14:paraId="25E237F0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545" w:type="dxa"/>
          </w:tcPr>
          <w:p w14:paraId="7288C834" w14:textId="53E8890D" w:rsidR="0036633C" w:rsidRPr="002B61BC" w:rsidRDefault="002B61B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يقضي على العوامل الممرضة في المعدة</w:t>
            </w:r>
            <w:r w:rsidR="0036633C"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047560D0" w14:textId="77777777" w:rsidR="0036633C" w:rsidRPr="00CB3449" w:rsidRDefault="0036633C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  <w:rtl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7</w:t>
            </w:r>
          </w:p>
        </w:tc>
        <w:tc>
          <w:tcPr>
            <w:tcW w:w="2829" w:type="dxa"/>
            <w:vAlign w:val="center"/>
          </w:tcPr>
          <w:p w14:paraId="260FD106" w14:textId="6D4EFFC8" w:rsidR="0036633C" w:rsidRPr="002B61B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الأغشية المخاطية</w:t>
            </w:r>
          </w:p>
        </w:tc>
      </w:tr>
      <w:tr w:rsidR="0036633C" w:rsidRPr="00C0770C" w14:paraId="4A3AF54B" w14:textId="77777777" w:rsidTr="00CB3449">
        <w:trPr>
          <w:trHeight w:val="461"/>
        </w:trPr>
        <w:tc>
          <w:tcPr>
            <w:tcW w:w="712" w:type="dxa"/>
          </w:tcPr>
          <w:p w14:paraId="74B5337B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545" w:type="dxa"/>
          </w:tcPr>
          <w:p w14:paraId="6684F775" w14:textId="1FA86E27" w:rsidR="0036633C" w:rsidRPr="002B61BC" w:rsidRDefault="002B61B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يساعدان على طرد العوامل الممرضة من الجسم </w:t>
            </w:r>
          </w:p>
        </w:tc>
        <w:tc>
          <w:tcPr>
            <w:tcW w:w="993" w:type="dxa"/>
            <w:vAlign w:val="center"/>
          </w:tcPr>
          <w:p w14:paraId="1616346C" w14:textId="225EDA3A" w:rsidR="0036633C" w:rsidRPr="00CB3449" w:rsidRDefault="008C6FBC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8</w:t>
            </w:r>
          </w:p>
        </w:tc>
        <w:tc>
          <w:tcPr>
            <w:tcW w:w="2829" w:type="dxa"/>
            <w:vAlign w:val="center"/>
          </w:tcPr>
          <w:p w14:paraId="6CE5E2CE" w14:textId="35A1DDD7" w:rsidR="0036633C" w:rsidRPr="002B61B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الأهداب</w:t>
            </w:r>
          </w:p>
        </w:tc>
      </w:tr>
      <w:tr w:rsidR="0036633C" w:rsidRPr="00C0770C" w14:paraId="164BA150" w14:textId="77777777" w:rsidTr="00CB3449">
        <w:trPr>
          <w:trHeight w:val="496"/>
        </w:trPr>
        <w:tc>
          <w:tcPr>
            <w:tcW w:w="712" w:type="dxa"/>
          </w:tcPr>
          <w:p w14:paraId="52E10CD8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545" w:type="dxa"/>
          </w:tcPr>
          <w:p w14:paraId="1EB6A911" w14:textId="30FA0FCD" w:rsidR="0036633C" w:rsidRPr="002B61BC" w:rsidRDefault="00040E8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إفراز الجسم أجسام مضادة وبروتينات وقائية تكافح العوامل الممرضة  </w:t>
            </w:r>
          </w:p>
        </w:tc>
        <w:tc>
          <w:tcPr>
            <w:tcW w:w="993" w:type="dxa"/>
            <w:vAlign w:val="center"/>
          </w:tcPr>
          <w:p w14:paraId="6080A88C" w14:textId="77777777" w:rsidR="0036633C" w:rsidRPr="00CB3449" w:rsidRDefault="0036633C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2</w:t>
            </w:r>
          </w:p>
        </w:tc>
        <w:tc>
          <w:tcPr>
            <w:tcW w:w="2829" w:type="dxa"/>
            <w:vAlign w:val="center"/>
          </w:tcPr>
          <w:p w14:paraId="42CEE59D" w14:textId="05BA15D4" w:rsidR="0036633C" w:rsidRPr="002B61B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السعال أو العطس</w:t>
            </w:r>
          </w:p>
        </w:tc>
      </w:tr>
      <w:tr w:rsidR="0036633C" w:rsidRPr="00C0770C" w14:paraId="3742C1FF" w14:textId="77777777" w:rsidTr="00CB3449">
        <w:trPr>
          <w:trHeight w:val="461"/>
        </w:trPr>
        <w:tc>
          <w:tcPr>
            <w:tcW w:w="712" w:type="dxa"/>
          </w:tcPr>
          <w:p w14:paraId="6E783567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545" w:type="dxa"/>
          </w:tcPr>
          <w:p w14:paraId="14A5AB3A" w14:textId="0BE3EA19" w:rsidR="0036633C" w:rsidRPr="002B61BC" w:rsidRDefault="002B61B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تقوم كريات الدم البيضاء بالقضاء على العوامل الممرضة </w:t>
            </w:r>
            <w:r w:rsidR="0036633C"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32A69ED2" w14:textId="02E8BB2D" w:rsidR="0036633C" w:rsidRPr="00CB3449" w:rsidRDefault="002B61BC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1</w:t>
            </w:r>
          </w:p>
        </w:tc>
        <w:tc>
          <w:tcPr>
            <w:tcW w:w="2829" w:type="dxa"/>
            <w:vAlign w:val="center"/>
          </w:tcPr>
          <w:p w14:paraId="3D27B475" w14:textId="26D8AD96" w:rsidR="0036633C" w:rsidRPr="002B61B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حمض الهيدروكلوريك</w:t>
            </w:r>
          </w:p>
        </w:tc>
      </w:tr>
      <w:tr w:rsidR="0036633C" w:rsidRPr="00C0770C" w14:paraId="507B0BF9" w14:textId="77777777" w:rsidTr="00CB3449">
        <w:trPr>
          <w:trHeight w:val="496"/>
        </w:trPr>
        <w:tc>
          <w:tcPr>
            <w:tcW w:w="712" w:type="dxa"/>
          </w:tcPr>
          <w:p w14:paraId="17193725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545" w:type="dxa"/>
          </w:tcPr>
          <w:p w14:paraId="3D65424F" w14:textId="52622018" w:rsidR="0036633C" w:rsidRPr="002B61BC" w:rsidRDefault="002B61B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درجات حرارة مرتفعة تقضي على العوامل الممرضة .</w:t>
            </w:r>
          </w:p>
        </w:tc>
        <w:tc>
          <w:tcPr>
            <w:tcW w:w="993" w:type="dxa"/>
            <w:vAlign w:val="center"/>
          </w:tcPr>
          <w:p w14:paraId="70ADAF8E" w14:textId="77777777" w:rsidR="0036633C" w:rsidRPr="00CB3449" w:rsidRDefault="0036633C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6</w:t>
            </w:r>
          </w:p>
        </w:tc>
        <w:tc>
          <w:tcPr>
            <w:tcW w:w="2829" w:type="dxa"/>
            <w:vAlign w:val="center"/>
          </w:tcPr>
          <w:p w14:paraId="5234D924" w14:textId="0AB78E00" w:rsidR="0036633C" w:rsidRPr="002B61B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دموع العين</w:t>
            </w:r>
          </w:p>
        </w:tc>
      </w:tr>
      <w:tr w:rsidR="0036633C" w:rsidRPr="00C0770C" w14:paraId="7C50457A" w14:textId="77777777" w:rsidTr="00CB3449">
        <w:trPr>
          <w:trHeight w:val="461"/>
        </w:trPr>
        <w:tc>
          <w:tcPr>
            <w:tcW w:w="712" w:type="dxa"/>
          </w:tcPr>
          <w:p w14:paraId="1B873DC1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545" w:type="dxa"/>
          </w:tcPr>
          <w:p w14:paraId="2E58D6FA" w14:textId="7C956F3F" w:rsidR="0036633C" w:rsidRPr="002B61BC" w:rsidRDefault="002B61B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تحتوي على مواد كيميائية تقتل البكتيريا التي تدخل العين </w:t>
            </w:r>
            <w:r w:rsidR="0036633C"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213C01B3" w14:textId="4A7DFB5C" w:rsidR="0036633C" w:rsidRPr="00CB3449" w:rsidRDefault="002B61BC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5</w:t>
            </w:r>
          </w:p>
        </w:tc>
        <w:tc>
          <w:tcPr>
            <w:tcW w:w="2829" w:type="dxa"/>
            <w:vAlign w:val="center"/>
          </w:tcPr>
          <w:p w14:paraId="1619F171" w14:textId="3ECF50AB" w:rsidR="0036633C" w:rsidRPr="002B61B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الحمى</w:t>
            </w:r>
          </w:p>
        </w:tc>
      </w:tr>
      <w:tr w:rsidR="0036633C" w:rsidRPr="00C0770C" w14:paraId="4B9DBC84" w14:textId="77777777" w:rsidTr="00CB3449">
        <w:trPr>
          <w:trHeight w:val="496"/>
        </w:trPr>
        <w:tc>
          <w:tcPr>
            <w:tcW w:w="712" w:type="dxa"/>
          </w:tcPr>
          <w:p w14:paraId="2E8659D3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545" w:type="dxa"/>
          </w:tcPr>
          <w:p w14:paraId="7330BAE8" w14:textId="141B7CF8" w:rsidR="0036633C" w:rsidRPr="002B61BC" w:rsidRDefault="00E25896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بطانة المسالك الهوائية والهضمية والتناسلية تمنع العوامل الممرضة من دخول الجسم  </w:t>
            </w:r>
          </w:p>
        </w:tc>
        <w:tc>
          <w:tcPr>
            <w:tcW w:w="993" w:type="dxa"/>
            <w:vAlign w:val="center"/>
          </w:tcPr>
          <w:p w14:paraId="2F7F4C85" w14:textId="2EA1C9D2" w:rsidR="0036633C" w:rsidRPr="00CB3449" w:rsidRDefault="002B61BC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4</w:t>
            </w:r>
          </w:p>
        </w:tc>
        <w:tc>
          <w:tcPr>
            <w:tcW w:w="2829" w:type="dxa"/>
            <w:vAlign w:val="center"/>
          </w:tcPr>
          <w:p w14:paraId="41A75612" w14:textId="65A13BF3" w:rsidR="0036633C" w:rsidRPr="002B61B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الالتهاب</w:t>
            </w:r>
          </w:p>
        </w:tc>
      </w:tr>
      <w:tr w:rsidR="0036633C" w:rsidRPr="00C0770C" w14:paraId="1C17331E" w14:textId="77777777" w:rsidTr="00CB3449">
        <w:trPr>
          <w:trHeight w:val="461"/>
        </w:trPr>
        <w:tc>
          <w:tcPr>
            <w:tcW w:w="712" w:type="dxa"/>
          </w:tcPr>
          <w:p w14:paraId="7D55F4D5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545" w:type="dxa"/>
          </w:tcPr>
          <w:p w14:paraId="659E8A42" w14:textId="77F27896" w:rsidR="0036633C" w:rsidRPr="002B61BC" w:rsidRDefault="00040E8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هياكل صغيرة تشبه الشعر تبطن المسالك الهوائية  </w:t>
            </w:r>
          </w:p>
        </w:tc>
        <w:tc>
          <w:tcPr>
            <w:tcW w:w="993" w:type="dxa"/>
            <w:vAlign w:val="center"/>
          </w:tcPr>
          <w:p w14:paraId="0E2B01FC" w14:textId="77777777" w:rsidR="0036633C" w:rsidRPr="00CB3449" w:rsidRDefault="0036633C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3</w:t>
            </w:r>
          </w:p>
        </w:tc>
        <w:tc>
          <w:tcPr>
            <w:tcW w:w="2829" w:type="dxa"/>
            <w:vAlign w:val="center"/>
          </w:tcPr>
          <w:p w14:paraId="22F7EBA1" w14:textId="32569294" w:rsidR="0036633C" w:rsidRPr="002B61B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الاستجابة المناعية</w:t>
            </w:r>
          </w:p>
        </w:tc>
      </w:tr>
    </w:tbl>
    <w:p w14:paraId="5394E7B8" w14:textId="77777777" w:rsidR="0036633C" w:rsidRDefault="0036633C" w:rsidP="0036633C">
      <w:pPr>
        <w:bidi/>
        <w:spacing w:after="160" w:line="259" w:lineRule="auto"/>
        <w:rPr>
          <w:b/>
          <w:bCs/>
          <w:color w:val="FF0000"/>
          <w:sz w:val="32"/>
          <w:szCs w:val="32"/>
          <w:u w:val="single"/>
          <w:rtl/>
        </w:rPr>
      </w:pP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السؤال </w:t>
      </w:r>
      <w:proofErr w:type="gramStart"/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>ال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سادس</w:t>
      </w: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:</w:t>
      </w:r>
      <w:proofErr w:type="gramEnd"/>
      <w:r w:rsidRPr="004E7FB3">
        <w:rPr>
          <w:b/>
          <w:bCs/>
          <w:color w:val="FF0000"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عددي ما يأتي</w:t>
      </w:r>
    </w:p>
    <w:p w14:paraId="128A732F" w14:textId="2F7EA0D3" w:rsidR="0036633C" w:rsidRPr="004E6D7D" w:rsidRDefault="004E6D7D" w:rsidP="004E6D7D">
      <w:pPr>
        <w:pStyle w:val="a8"/>
        <w:numPr>
          <w:ilvl w:val="0"/>
          <w:numId w:val="23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 w:rsidRPr="004E6D7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عناصر سلسلة انتقال </w:t>
      </w:r>
      <w:proofErr w:type="gramStart"/>
      <w:r w:rsidRPr="004E6D7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العدوى</w:t>
      </w:r>
      <w:r w:rsidR="0036633C" w:rsidRPr="004E6D7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.</w:t>
      </w:r>
      <w:proofErr w:type="gramEnd"/>
    </w:p>
    <w:p w14:paraId="647196C8" w14:textId="136CB135" w:rsidR="0036633C" w:rsidRDefault="005B3DB2" w:rsidP="004E6D7D">
      <w:pPr>
        <w:pStyle w:val="a8"/>
        <w:numPr>
          <w:ilvl w:val="0"/>
          <w:numId w:val="23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دفاعات الجسم </w:t>
      </w:r>
      <w:r w:rsidR="0036633C" w:rsidRPr="004E6D7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.</w:t>
      </w:r>
    </w:p>
    <w:p w14:paraId="0D878AA0" w14:textId="10B61F61" w:rsidR="004E6D7D" w:rsidRDefault="005B3DB2" w:rsidP="004E6D7D">
      <w:pPr>
        <w:pStyle w:val="a8"/>
        <w:numPr>
          <w:ilvl w:val="0"/>
          <w:numId w:val="23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أنواع العدوى .</w:t>
      </w:r>
    </w:p>
    <w:p w14:paraId="35DE75D3" w14:textId="16618463" w:rsidR="005B3DB2" w:rsidRDefault="005B3DB2" w:rsidP="004E6D7D">
      <w:pPr>
        <w:pStyle w:val="a8"/>
        <w:numPr>
          <w:ilvl w:val="0"/>
          <w:numId w:val="23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العوامل الممرضة .</w:t>
      </w:r>
    </w:p>
    <w:p w14:paraId="362085FC" w14:textId="444C910D" w:rsidR="005B3DB2" w:rsidRDefault="005B3DB2" w:rsidP="004E6D7D">
      <w:pPr>
        <w:pStyle w:val="a8"/>
        <w:numPr>
          <w:ilvl w:val="0"/>
          <w:numId w:val="23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الأوقات الخمسة لغسل اليدين .</w:t>
      </w:r>
    </w:p>
    <w:p w14:paraId="486576B7" w14:textId="26A22A7A" w:rsidR="005B3DB2" w:rsidRDefault="005B3DB2" w:rsidP="004E6D7D">
      <w:pPr>
        <w:pStyle w:val="a8"/>
        <w:numPr>
          <w:ilvl w:val="0"/>
          <w:numId w:val="23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الارشادات التي يلتزم بها عند غسل اليدين </w:t>
      </w:r>
    </w:p>
    <w:p w14:paraId="36444524" w14:textId="0E2E3423" w:rsidR="005B3DB2" w:rsidRDefault="005B3DB2" w:rsidP="004E6D7D">
      <w:pPr>
        <w:pStyle w:val="a8"/>
        <w:numPr>
          <w:ilvl w:val="0"/>
          <w:numId w:val="23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أدوات الحماية الشخصية </w:t>
      </w:r>
    </w:p>
    <w:p w14:paraId="1D92CA94" w14:textId="4EA2BCE0" w:rsidR="005B3DB2" w:rsidRDefault="005B3DB2" w:rsidP="004E6D7D">
      <w:pPr>
        <w:pStyle w:val="a8"/>
        <w:numPr>
          <w:ilvl w:val="0"/>
          <w:numId w:val="23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طرق الوقاية من العوامل الممرضة المنقولة بالدم </w:t>
      </w:r>
    </w:p>
    <w:p w14:paraId="5434BAA9" w14:textId="01C19784" w:rsidR="005B3DB2" w:rsidRDefault="005B3DB2" w:rsidP="004E6D7D">
      <w:pPr>
        <w:pStyle w:val="a8"/>
        <w:numPr>
          <w:ilvl w:val="0"/>
          <w:numId w:val="23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الاحتياطات المعيارية لمنع انتشار </w:t>
      </w:r>
      <w:r w:rsidR="00C3713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العوامل الممرضة .</w:t>
      </w:r>
    </w:p>
    <w:p w14:paraId="7ADE4B30" w14:textId="6AED9F3E" w:rsidR="00C37131" w:rsidRDefault="00C37131" w:rsidP="00CB3449">
      <w:pPr>
        <w:pStyle w:val="a8"/>
        <w:numPr>
          <w:ilvl w:val="0"/>
          <w:numId w:val="23"/>
        </w:numPr>
        <w:tabs>
          <w:tab w:val="left" w:pos="697"/>
          <w:tab w:val="left" w:pos="839"/>
          <w:tab w:val="left" w:pos="981"/>
          <w:tab w:val="left" w:pos="1122"/>
          <w:tab w:val="left" w:pos="1264"/>
        </w:tabs>
        <w:spacing w:after="160" w:line="259" w:lineRule="auto"/>
        <w:ind w:left="697" w:hanging="53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أنواع الأدوات التي يتم تطهيرها باستخدام المواد الكيميائية</w:t>
      </w:r>
    </w:p>
    <w:p w14:paraId="39030A34" w14:textId="10782F0B" w:rsidR="00C37131" w:rsidRDefault="00C37131" w:rsidP="00CB3449">
      <w:pPr>
        <w:pStyle w:val="a8"/>
        <w:numPr>
          <w:ilvl w:val="0"/>
          <w:numId w:val="23"/>
        </w:numPr>
        <w:tabs>
          <w:tab w:val="left" w:pos="697"/>
          <w:tab w:val="left" w:pos="839"/>
          <w:tab w:val="left" w:pos="981"/>
          <w:tab w:val="left" w:pos="1122"/>
          <w:tab w:val="left" w:pos="1264"/>
        </w:tabs>
        <w:spacing w:after="160" w:line="259" w:lineRule="auto"/>
        <w:ind w:left="697" w:hanging="53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الاحتياطات الوقائية للعزل الوقائي او العكسي .</w:t>
      </w:r>
    </w:p>
    <w:p w14:paraId="6DB17C47" w14:textId="5FB9EDF9" w:rsidR="00C37131" w:rsidRDefault="00C37131" w:rsidP="00CB3449">
      <w:pPr>
        <w:pStyle w:val="a8"/>
        <w:numPr>
          <w:ilvl w:val="0"/>
          <w:numId w:val="23"/>
        </w:numPr>
        <w:tabs>
          <w:tab w:val="left" w:pos="697"/>
          <w:tab w:val="left" w:pos="839"/>
          <w:tab w:val="left" w:pos="981"/>
          <w:tab w:val="left" w:pos="1122"/>
          <w:tab w:val="left" w:pos="1264"/>
        </w:tabs>
        <w:spacing w:after="160" w:line="259" w:lineRule="auto"/>
        <w:ind w:left="697" w:hanging="53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الاحتياطات المعيارية من ملامسة المريض .</w:t>
      </w:r>
    </w:p>
    <w:p w14:paraId="7AEB5221" w14:textId="7CFBE86D" w:rsidR="00C37131" w:rsidRDefault="00C37131" w:rsidP="00CB3449">
      <w:pPr>
        <w:pStyle w:val="a8"/>
        <w:numPr>
          <w:ilvl w:val="0"/>
          <w:numId w:val="23"/>
        </w:numPr>
        <w:tabs>
          <w:tab w:val="left" w:pos="697"/>
          <w:tab w:val="left" w:pos="839"/>
          <w:tab w:val="left" w:pos="981"/>
          <w:tab w:val="left" w:pos="1122"/>
          <w:tab w:val="left" w:pos="1264"/>
        </w:tabs>
        <w:spacing w:after="160" w:line="259" w:lineRule="auto"/>
        <w:ind w:left="697" w:hanging="53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الاحتياطات لمنع العدوى المحمولة جواً .</w:t>
      </w:r>
    </w:p>
    <w:p w14:paraId="6710A3A4" w14:textId="0602EC70" w:rsidR="00C37131" w:rsidRDefault="00C37131" w:rsidP="00CB3449">
      <w:pPr>
        <w:pStyle w:val="a8"/>
        <w:numPr>
          <w:ilvl w:val="0"/>
          <w:numId w:val="23"/>
        </w:numPr>
        <w:tabs>
          <w:tab w:val="left" w:pos="697"/>
          <w:tab w:val="left" w:pos="839"/>
          <w:tab w:val="left" w:pos="981"/>
          <w:tab w:val="left" w:pos="1122"/>
          <w:tab w:val="left" w:pos="1264"/>
        </w:tabs>
        <w:spacing w:after="160" w:line="259" w:lineRule="auto"/>
        <w:ind w:left="697" w:hanging="53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طرق انتشار الأمراض المعدية .</w:t>
      </w:r>
    </w:p>
    <w:p w14:paraId="39353E02" w14:textId="67A55D11" w:rsidR="00C37131" w:rsidRDefault="00C37131" w:rsidP="00CB3449">
      <w:pPr>
        <w:pStyle w:val="a8"/>
        <w:numPr>
          <w:ilvl w:val="0"/>
          <w:numId w:val="23"/>
        </w:numPr>
        <w:tabs>
          <w:tab w:val="left" w:pos="697"/>
          <w:tab w:val="left" w:pos="839"/>
          <w:tab w:val="left" w:pos="981"/>
          <w:tab w:val="left" w:pos="1122"/>
          <w:tab w:val="left" w:pos="1264"/>
        </w:tabs>
        <w:spacing w:after="160" w:line="259" w:lineRule="auto"/>
        <w:ind w:left="697" w:hanging="53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خطوات ارتداء القفازات المعقمة وازالتها .</w:t>
      </w:r>
    </w:p>
    <w:p w14:paraId="4DF040D9" w14:textId="1843EB92" w:rsidR="00C37131" w:rsidRDefault="00C37131" w:rsidP="00CB3449">
      <w:pPr>
        <w:pStyle w:val="a8"/>
        <w:numPr>
          <w:ilvl w:val="0"/>
          <w:numId w:val="23"/>
        </w:numPr>
        <w:tabs>
          <w:tab w:val="left" w:pos="697"/>
          <w:tab w:val="left" w:pos="839"/>
          <w:tab w:val="left" w:pos="981"/>
          <w:tab w:val="left" w:pos="1122"/>
          <w:tab w:val="left" w:pos="1264"/>
        </w:tabs>
        <w:spacing w:after="160" w:line="259" w:lineRule="auto"/>
        <w:ind w:left="697" w:hanging="53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التقنيات المناسبة عند استخدام المعدات والمستلزمات </w:t>
      </w:r>
      <w:proofErr w:type="gramStart"/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المعقمة .</w:t>
      </w:r>
      <w:proofErr w:type="gramEnd"/>
    </w:p>
    <w:p w14:paraId="674676EF" w14:textId="3842E278" w:rsidR="00E1290E" w:rsidRDefault="00E1290E" w:rsidP="00E1290E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 w:rsidRPr="00E1290E">
        <w:rPr>
          <w:rFonts w:hint="cs"/>
          <w:b/>
          <w:bCs/>
          <w:color w:val="FF0000"/>
          <w:sz w:val="32"/>
          <w:szCs w:val="32"/>
          <w:u w:val="single"/>
          <w:rtl/>
        </w:rPr>
        <w:lastRenderedPageBreak/>
        <w:t xml:space="preserve">السؤال </w:t>
      </w:r>
      <w:proofErr w:type="gramStart"/>
      <w:r w:rsidRPr="00E1290E">
        <w:rPr>
          <w:rFonts w:hint="cs"/>
          <w:b/>
          <w:bCs/>
          <w:color w:val="FF0000"/>
          <w:sz w:val="32"/>
          <w:szCs w:val="32"/>
          <w:u w:val="single"/>
          <w:rtl/>
        </w:rPr>
        <w:t>السا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بع</w:t>
      </w:r>
      <w:r w:rsidRPr="00E1290E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:</w:t>
      </w:r>
      <w:proofErr w:type="gramEnd"/>
      <w:r w:rsidRPr="00E1290E">
        <w:rPr>
          <w:b/>
          <w:bCs/>
          <w:color w:val="FF0000"/>
          <w:sz w:val="32"/>
          <w:szCs w:val="32"/>
          <w:u w:val="single"/>
          <w:rtl/>
        </w:rPr>
        <w:t xml:space="preserve"> </w:t>
      </w:r>
    </w:p>
    <w:p w14:paraId="399D91DA" w14:textId="6C82C789" w:rsidR="00E1290E" w:rsidRPr="00E1290E" w:rsidRDefault="00C825A2" w:rsidP="00E1290E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67296" behindDoc="0" locked="0" layoutInCell="1" allowOverlap="1" wp14:anchorId="7489689A" wp14:editId="39B98205">
            <wp:simplePos x="0" y="0"/>
            <wp:positionH relativeFrom="column">
              <wp:posOffset>863600</wp:posOffset>
            </wp:positionH>
            <wp:positionV relativeFrom="paragraph">
              <wp:posOffset>2433955</wp:posOffset>
            </wp:positionV>
            <wp:extent cx="184150" cy="184150"/>
            <wp:effectExtent l="0" t="0" r="0" b="0"/>
            <wp:wrapNone/>
            <wp:docPr id="38" name="صورة 38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 descr="صورة تحتوي على سه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71392" behindDoc="0" locked="0" layoutInCell="1" allowOverlap="1" wp14:anchorId="2AB3DDC6" wp14:editId="1CBDD8D4">
            <wp:simplePos x="0" y="0"/>
            <wp:positionH relativeFrom="column">
              <wp:posOffset>882650</wp:posOffset>
            </wp:positionH>
            <wp:positionV relativeFrom="paragraph">
              <wp:posOffset>2179955</wp:posOffset>
            </wp:positionV>
            <wp:extent cx="184150" cy="184150"/>
            <wp:effectExtent l="0" t="0" r="0" b="0"/>
            <wp:wrapNone/>
            <wp:docPr id="39" name="صورة 39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 descr="صورة تحتوي على سه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64224" behindDoc="0" locked="0" layoutInCell="1" allowOverlap="1" wp14:anchorId="79775C2E" wp14:editId="16043031">
            <wp:simplePos x="0" y="0"/>
            <wp:positionH relativeFrom="column">
              <wp:posOffset>914400</wp:posOffset>
            </wp:positionH>
            <wp:positionV relativeFrom="paragraph">
              <wp:posOffset>1887855</wp:posOffset>
            </wp:positionV>
            <wp:extent cx="184150" cy="184150"/>
            <wp:effectExtent l="0" t="0" r="0" b="0"/>
            <wp:wrapNone/>
            <wp:docPr id="37" name="صورة 37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 descr="صورة تحتوي على سه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52960" behindDoc="0" locked="0" layoutInCell="1" allowOverlap="1" wp14:anchorId="33CC27CF" wp14:editId="5E7852F7">
            <wp:simplePos x="0" y="0"/>
            <wp:positionH relativeFrom="column">
              <wp:posOffset>2482850</wp:posOffset>
            </wp:positionH>
            <wp:positionV relativeFrom="paragraph">
              <wp:posOffset>2459355</wp:posOffset>
            </wp:positionV>
            <wp:extent cx="184150" cy="184150"/>
            <wp:effectExtent l="0" t="0" r="0" b="0"/>
            <wp:wrapNone/>
            <wp:docPr id="35" name="صورة 35" descr="صورة تحتوي على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 descr="صورة تحتوي على قصاصة فني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60128" behindDoc="0" locked="0" layoutInCell="1" allowOverlap="1" wp14:anchorId="0ACDA451" wp14:editId="4913C1F2">
            <wp:simplePos x="0" y="0"/>
            <wp:positionH relativeFrom="column">
              <wp:posOffset>3975100</wp:posOffset>
            </wp:positionH>
            <wp:positionV relativeFrom="paragraph">
              <wp:posOffset>2446655</wp:posOffset>
            </wp:positionV>
            <wp:extent cx="184150" cy="184150"/>
            <wp:effectExtent l="0" t="0" r="0" b="0"/>
            <wp:wrapNone/>
            <wp:docPr id="36" name="صورة 36" descr="صورة تحتوي على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 descr="صورة تحتوي على قصاصة فني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37600" behindDoc="0" locked="0" layoutInCell="1" allowOverlap="1" wp14:anchorId="2168F440" wp14:editId="5C84FE08">
            <wp:simplePos x="0" y="0"/>
            <wp:positionH relativeFrom="column">
              <wp:posOffset>2482850</wp:posOffset>
            </wp:positionH>
            <wp:positionV relativeFrom="paragraph">
              <wp:posOffset>2179955</wp:posOffset>
            </wp:positionV>
            <wp:extent cx="184150" cy="184150"/>
            <wp:effectExtent l="0" t="0" r="0" b="0"/>
            <wp:wrapNone/>
            <wp:docPr id="33" name="صورة 33" descr="صورة تحتوي على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 descr="صورة تحتوي على قصاصة فني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44768" behindDoc="0" locked="0" layoutInCell="1" allowOverlap="1" wp14:anchorId="11F70922" wp14:editId="751269F8">
            <wp:simplePos x="0" y="0"/>
            <wp:positionH relativeFrom="column">
              <wp:posOffset>3975100</wp:posOffset>
            </wp:positionH>
            <wp:positionV relativeFrom="paragraph">
              <wp:posOffset>2160905</wp:posOffset>
            </wp:positionV>
            <wp:extent cx="184150" cy="184150"/>
            <wp:effectExtent l="0" t="0" r="0" b="0"/>
            <wp:wrapNone/>
            <wp:docPr id="34" name="صورة 34" descr="صورة تحتوي على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 descr="صورة تحتوي على قصاصة فني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18144" behindDoc="0" locked="0" layoutInCell="1" allowOverlap="1" wp14:anchorId="699194DB" wp14:editId="790CD146">
            <wp:simplePos x="0" y="0"/>
            <wp:positionH relativeFrom="column">
              <wp:posOffset>2451100</wp:posOffset>
            </wp:positionH>
            <wp:positionV relativeFrom="paragraph">
              <wp:posOffset>1887855</wp:posOffset>
            </wp:positionV>
            <wp:extent cx="184150" cy="184150"/>
            <wp:effectExtent l="0" t="0" r="0" b="0"/>
            <wp:wrapNone/>
            <wp:docPr id="31" name="صورة 31" descr="صورة تحتوي على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 descr="صورة تحتوي على قصاصة فني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27360" behindDoc="0" locked="0" layoutInCell="1" allowOverlap="1" wp14:anchorId="5CB29D4A" wp14:editId="7BC55619">
            <wp:simplePos x="0" y="0"/>
            <wp:positionH relativeFrom="column">
              <wp:posOffset>3943350</wp:posOffset>
            </wp:positionH>
            <wp:positionV relativeFrom="paragraph">
              <wp:posOffset>1875155</wp:posOffset>
            </wp:positionV>
            <wp:extent cx="184150" cy="184150"/>
            <wp:effectExtent l="0" t="0" r="0" b="0"/>
            <wp:wrapNone/>
            <wp:docPr id="32" name="صورة 32" descr="صورة تحتوي على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 descr="صورة تحتوي على قصاصة فني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1B"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98688" behindDoc="0" locked="0" layoutInCell="1" allowOverlap="1" wp14:anchorId="0CF520B0" wp14:editId="76490853">
            <wp:simplePos x="0" y="0"/>
            <wp:positionH relativeFrom="column">
              <wp:posOffset>3943350</wp:posOffset>
            </wp:positionH>
            <wp:positionV relativeFrom="paragraph">
              <wp:posOffset>1614805</wp:posOffset>
            </wp:positionV>
            <wp:extent cx="184150" cy="184150"/>
            <wp:effectExtent l="0" t="0" r="0" b="0"/>
            <wp:wrapNone/>
            <wp:docPr id="29" name="صورة 29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 descr="صورة تحتوي على سه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1B"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09952" behindDoc="0" locked="0" layoutInCell="1" allowOverlap="1" wp14:anchorId="20699EF3" wp14:editId="6AD14339">
            <wp:simplePos x="0" y="0"/>
            <wp:positionH relativeFrom="column">
              <wp:posOffset>2438400</wp:posOffset>
            </wp:positionH>
            <wp:positionV relativeFrom="paragraph">
              <wp:posOffset>1595755</wp:posOffset>
            </wp:positionV>
            <wp:extent cx="184150" cy="184150"/>
            <wp:effectExtent l="0" t="0" r="0" b="0"/>
            <wp:wrapNone/>
            <wp:docPr id="30" name="صورة 30" descr="صورة تحتوي على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 descr="صورة تحتوي على قصاصة فني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1B"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82304" behindDoc="0" locked="0" layoutInCell="1" allowOverlap="1" wp14:anchorId="71B5D7C3" wp14:editId="643F9521">
            <wp:simplePos x="0" y="0"/>
            <wp:positionH relativeFrom="column">
              <wp:posOffset>882650</wp:posOffset>
            </wp:positionH>
            <wp:positionV relativeFrom="paragraph">
              <wp:posOffset>1633855</wp:posOffset>
            </wp:positionV>
            <wp:extent cx="184150" cy="184150"/>
            <wp:effectExtent l="0" t="0" r="0" b="0"/>
            <wp:wrapNone/>
            <wp:docPr id="28" name="صورة 28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 descr="صورة تحتوي على سه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1B"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13696" behindDoc="0" locked="0" layoutInCell="1" allowOverlap="1" wp14:anchorId="7247E079" wp14:editId="6431C45D">
            <wp:simplePos x="0" y="0"/>
            <wp:positionH relativeFrom="column">
              <wp:posOffset>933450</wp:posOffset>
            </wp:positionH>
            <wp:positionV relativeFrom="paragraph">
              <wp:posOffset>1328420</wp:posOffset>
            </wp:positionV>
            <wp:extent cx="184150" cy="184150"/>
            <wp:effectExtent l="0" t="0" r="0" b="0"/>
            <wp:wrapNone/>
            <wp:docPr id="25" name="صورة 25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 descr="صورة تحتوي على سه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1B"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50560" behindDoc="0" locked="0" layoutInCell="1" allowOverlap="1" wp14:anchorId="736D71ED" wp14:editId="71A154E0">
            <wp:simplePos x="0" y="0"/>
            <wp:positionH relativeFrom="column">
              <wp:posOffset>2457450</wp:posOffset>
            </wp:positionH>
            <wp:positionV relativeFrom="paragraph">
              <wp:posOffset>1354455</wp:posOffset>
            </wp:positionV>
            <wp:extent cx="184150" cy="184150"/>
            <wp:effectExtent l="0" t="0" r="0" b="0"/>
            <wp:wrapNone/>
            <wp:docPr id="26" name="صورة 26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 descr="صورة تحتوي على سه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1B"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6944" behindDoc="0" locked="0" layoutInCell="1" allowOverlap="1" wp14:anchorId="53A9F4F2" wp14:editId="55421C2C">
            <wp:simplePos x="0" y="0"/>
            <wp:positionH relativeFrom="column">
              <wp:posOffset>3949700</wp:posOffset>
            </wp:positionH>
            <wp:positionV relativeFrom="paragraph">
              <wp:posOffset>1322705</wp:posOffset>
            </wp:positionV>
            <wp:extent cx="184150" cy="184150"/>
            <wp:effectExtent l="0" t="0" r="0" b="0"/>
            <wp:wrapNone/>
            <wp:docPr id="27" name="صورة 27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 descr="صورة تحتوي على سه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1B"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593216" behindDoc="0" locked="0" layoutInCell="1" allowOverlap="1" wp14:anchorId="4CB3428E" wp14:editId="47BD7410">
            <wp:simplePos x="0" y="0"/>
            <wp:positionH relativeFrom="column">
              <wp:posOffset>946150</wp:posOffset>
            </wp:positionH>
            <wp:positionV relativeFrom="paragraph">
              <wp:posOffset>1075055</wp:posOffset>
            </wp:positionV>
            <wp:extent cx="184150" cy="184150"/>
            <wp:effectExtent l="0" t="0" r="0" b="0"/>
            <wp:wrapNone/>
            <wp:docPr id="7" name="صورة 7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 descr="صورة تحتوي على سه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1B"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571712" behindDoc="0" locked="0" layoutInCell="1" allowOverlap="1" wp14:anchorId="26DBF66D" wp14:editId="6B40BC76">
            <wp:simplePos x="0" y="0"/>
            <wp:positionH relativeFrom="column">
              <wp:posOffset>3943350</wp:posOffset>
            </wp:positionH>
            <wp:positionV relativeFrom="paragraph">
              <wp:posOffset>1030605</wp:posOffset>
            </wp:positionV>
            <wp:extent cx="184150" cy="184150"/>
            <wp:effectExtent l="0" t="0" r="0" b="0"/>
            <wp:wrapNone/>
            <wp:docPr id="24" name="صورة 24" descr="صورة تحتوي على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 descr="صورة تحتوي على قصاصة فني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1B"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552256" behindDoc="0" locked="0" layoutInCell="1" allowOverlap="1" wp14:anchorId="3844FEE0" wp14:editId="40CBF347">
            <wp:simplePos x="0" y="0"/>
            <wp:positionH relativeFrom="column">
              <wp:posOffset>2495550</wp:posOffset>
            </wp:positionH>
            <wp:positionV relativeFrom="paragraph">
              <wp:posOffset>1068705</wp:posOffset>
            </wp:positionV>
            <wp:extent cx="184150" cy="184150"/>
            <wp:effectExtent l="0" t="0" r="0" b="0"/>
            <wp:wrapNone/>
            <wp:docPr id="23" name="صورة 23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 descr="صورة تحتوي على سه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95F" w:rsidRPr="004F195F"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t xml:space="preserve"> </w:t>
      </w:r>
      <w:r w:rsidR="00E1290E">
        <w:rPr>
          <w:noProof/>
        </w:rPr>
        <w:drawing>
          <wp:inline distT="0" distB="0" distL="0" distR="0" wp14:anchorId="474FE547" wp14:editId="39AF2486">
            <wp:extent cx="6096000" cy="2813050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294" t="52896" r="25894" b="12119"/>
                    <a:stretch/>
                  </pic:blipFill>
                  <pic:spPr bwMode="auto">
                    <a:xfrm>
                      <a:off x="0" y="0"/>
                      <a:ext cx="6096000" cy="281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DCC1F" w14:textId="654FDE54" w:rsidR="00956284" w:rsidRDefault="00761D9A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ar-SA"/>
        </w:rPr>
        <w:pict w14:anchorId="27BE9AE5">
          <v:oval id="_x0000_s2078" style="position:absolute;left:0;text-align:left;margin-left:192.5pt;margin-top:25.1pt;width:63pt;height:46pt;z-index:251648000">
            <v:textbox style="mso-next-textbox:#_x0000_s2078">
              <w:txbxContent>
                <w:p w14:paraId="2BF1C1BD" w14:textId="66D17C0B" w:rsidR="00C825A2" w:rsidRPr="00797A19" w:rsidRDefault="00C825A2" w:rsidP="00C825A2">
                  <w:pPr>
                    <w:spacing w:after="0" w:line="240" w:lineRule="auto"/>
                    <w:jc w:val="center"/>
                    <w:rPr>
                      <w:rFonts w:hint="cs"/>
                      <w:b/>
                      <w:bCs/>
                      <w:color w:val="0070C0"/>
                      <w:sz w:val="16"/>
                      <w:szCs w:val="16"/>
                      <w:rtl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sz w:val="16"/>
                      <w:szCs w:val="16"/>
                      <w:rtl/>
                    </w:rPr>
                    <w:t>العامل المسبب للعدوى</w:t>
                  </w:r>
                </w:p>
              </w:txbxContent>
            </v:textbox>
            <w10:wrap anchorx="page"/>
          </v:oval>
        </w:pict>
      </w:r>
      <w:r w:rsidR="00C825A2">
        <w:rPr>
          <w:noProof/>
        </w:rPr>
        <w:drawing>
          <wp:anchor distT="0" distB="0" distL="114300" distR="114300" simplePos="0" relativeHeight="251528704" behindDoc="0" locked="0" layoutInCell="1" allowOverlap="1" wp14:anchorId="6A751749" wp14:editId="7AAFC5ED">
            <wp:simplePos x="0" y="0"/>
            <wp:positionH relativeFrom="column">
              <wp:posOffset>1403350</wp:posOffset>
            </wp:positionH>
            <wp:positionV relativeFrom="paragraph">
              <wp:posOffset>16510</wp:posOffset>
            </wp:positionV>
            <wp:extent cx="4413250" cy="2482850"/>
            <wp:effectExtent l="0" t="0" r="0" b="0"/>
            <wp:wrapNone/>
            <wp:docPr id="15" name="صورة 15" descr="صورة تحتوي على تخطيطي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 descr="صورة تحتوي على تخطيطي&#10;&#10;تم إنشاء الوصف تلقائياً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6" t="21091" r="26365" b="28859"/>
                    <a:stretch/>
                  </pic:blipFill>
                  <pic:spPr bwMode="auto">
                    <a:xfrm>
                      <a:off x="0" y="0"/>
                      <a:ext cx="44132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B74D8" w14:textId="7FB1BF78" w:rsidR="00956284" w:rsidRDefault="00797A19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noProof/>
          <w:color w:val="FF0000"/>
          <w:u w:val="single"/>
        </w:rPr>
        <w:pict w14:anchorId="27BE9AE5">
          <v:oval id="_x0000_s2083" style="position:absolute;left:0;text-align:left;margin-left:119.5pt;margin-top:24.35pt;width:63pt;height:46pt;z-index:251653120">
            <v:textbox>
              <w:txbxContent>
                <w:p w14:paraId="100CD259" w14:textId="2126D295" w:rsidR="00C825A2" w:rsidRPr="00797A19" w:rsidRDefault="00761D9A" w:rsidP="00C825A2">
                  <w:pPr>
                    <w:spacing w:after="0" w:line="240" w:lineRule="auto"/>
                    <w:jc w:val="center"/>
                    <w:rPr>
                      <w:rFonts w:hint="cs"/>
                      <w:b/>
                      <w:bCs/>
                      <w:color w:val="0070C0"/>
                      <w:sz w:val="16"/>
                      <w:szCs w:val="16"/>
                      <w:rtl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sz w:val="16"/>
                      <w:szCs w:val="16"/>
                      <w:rtl/>
                    </w:rPr>
                    <w:t>المضيف المحتمل</w:t>
                  </w:r>
                </w:p>
              </w:txbxContent>
            </v:textbox>
            <w10:wrap anchorx="page"/>
          </v:oval>
        </w:pict>
      </w:r>
      <w:r w:rsidR="00C825A2"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ar-SA"/>
        </w:rPr>
        <w:pict w14:anchorId="27BE9AE5">
          <v:oval id="_x0000_s2079" style="position:absolute;left:0;text-align:left;margin-left:267pt;margin-top:24.35pt;width:63pt;height:46pt;z-index:251649024">
            <v:textbox>
              <w:txbxContent>
                <w:p w14:paraId="198862BF" w14:textId="57963F99" w:rsidR="00C825A2" w:rsidRPr="00797A19" w:rsidRDefault="00761D9A" w:rsidP="00C825A2">
                  <w:pPr>
                    <w:spacing w:after="0" w:line="240" w:lineRule="auto"/>
                    <w:jc w:val="center"/>
                    <w:rPr>
                      <w:rFonts w:hint="cs"/>
                      <w:b/>
                      <w:bCs/>
                      <w:color w:val="0070C0"/>
                      <w:sz w:val="16"/>
                      <w:szCs w:val="16"/>
                      <w:rtl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sz w:val="16"/>
                      <w:szCs w:val="16"/>
                      <w:rtl/>
                    </w:rPr>
                    <w:t>مستودع العدوى</w:t>
                  </w:r>
                </w:p>
              </w:txbxContent>
            </v:textbox>
            <w10:wrap anchorx="page"/>
          </v:oval>
        </w:pict>
      </w:r>
    </w:p>
    <w:p w14:paraId="6F6DDE83" w14:textId="64FE416C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</w:p>
    <w:p w14:paraId="0920BEF4" w14:textId="161886E0" w:rsidR="00956284" w:rsidRDefault="00C825A2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ar-SA"/>
        </w:rPr>
        <w:pict w14:anchorId="27BE9AE5">
          <v:oval id="_x0000_s2080" style="position:absolute;left:0;text-align:left;margin-left:268pt;margin-top:14.9pt;width:63pt;height:46pt;z-index:251650048">
            <v:textbox>
              <w:txbxContent>
                <w:p w14:paraId="3E837063" w14:textId="7814D497" w:rsidR="00C825A2" w:rsidRPr="00797A19" w:rsidRDefault="00761D9A" w:rsidP="00C825A2">
                  <w:pPr>
                    <w:spacing w:after="0" w:line="240" w:lineRule="auto"/>
                    <w:jc w:val="center"/>
                    <w:rPr>
                      <w:rFonts w:hint="cs"/>
                      <w:b/>
                      <w:bCs/>
                      <w:color w:val="0070C0"/>
                      <w:sz w:val="16"/>
                      <w:szCs w:val="16"/>
                      <w:rtl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sz w:val="16"/>
                      <w:szCs w:val="16"/>
                      <w:rtl/>
                    </w:rPr>
                    <w:t>المخرج</w:t>
                  </w:r>
                </w:p>
              </w:txbxContent>
            </v:textbox>
            <w10:wrap anchorx="page"/>
          </v:oval>
        </w:pic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ar-SA"/>
        </w:rPr>
        <w:pict w14:anchorId="27BE9AE5">
          <v:oval id="_x0000_s2082" style="position:absolute;left:0;text-align:left;margin-left:119.5pt;margin-top:16.4pt;width:63pt;height:46pt;z-index:251652096">
            <v:textbox>
              <w:txbxContent>
                <w:p w14:paraId="436A2BA8" w14:textId="655594E3" w:rsidR="00C825A2" w:rsidRPr="00797A19" w:rsidRDefault="00761D9A" w:rsidP="00C825A2">
                  <w:pPr>
                    <w:spacing w:after="0" w:line="240" w:lineRule="auto"/>
                    <w:jc w:val="center"/>
                    <w:rPr>
                      <w:b/>
                      <w:bCs/>
                      <w:color w:val="0070C0"/>
                      <w:sz w:val="16"/>
                      <w:szCs w:val="16"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sz w:val="16"/>
                      <w:szCs w:val="16"/>
                      <w:rtl/>
                    </w:rPr>
                    <w:t>المدخل</w:t>
                  </w:r>
                </w:p>
              </w:txbxContent>
            </v:textbox>
            <w10:wrap anchorx="page"/>
          </v:oval>
        </w:pict>
      </w:r>
    </w:p>
    <w:p w14:paraId="65914C7D" w14:textId="31EEFA4E" w:rsidR="00956284" w:rsidRDefault="00C825A2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ar-SA"/>
        </w:rPr>
        <w:pict w14:anchorId="27BE9AE5">
          <v:oval id="_x0000_s2081" style="position:absolute;left:0;text-align:left;margin-left:192.5pt;margin-top:8.95pt;width:63pt;height:46pt;z-index:251651072">
            <v:textbox>
              <w:txbxContent>
                <w:p w14:paraId="24AA945B" w14:textId="2F97EAB4" w:rsidR="00C825A2" w:rsidRPr="00797A19" w:rsidRDefault="00761D9A" w:rsidP="00C825A2">
                  <w:pPr>
                    <w:spacing w:after="0" w:line="240" w:lineRule="auto"/>
                    <w:jc w:val="center"/>
                    <w:rPr>
                      <w:rFonts w:hint="cs"/>
                      <w:b/>
                      <w:bCs/>
                      <w:color w:val="0070C0"/>
                      <w:sz w:val="16"/>
                      <w:szCs w:val="16"/>
                      <w:rtl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sz w:val="16"/>
                      <w:szCs w:val="16"/>
                      <w:rtl/>
                    </w:rPr>
                    <w:t>طريقة الانتقال</w:t>
                  </w:r>
                </w:p>
              </w:txbxContent>
            </v:textbox>
            <w10:wrap anchorx="page"/>
          </v:oval>
        </w:pict>
      </w:r>
    </w:p>
    <w:p w14:paraId="60DB7359" w14:textId="797D9959" w:rsidR="00956284" w:rsidRPr="00956284" w:rsidRDefault="00761D9A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 w:rsidRPr="00956284">
        <w:rPr>
          <w:noProof/>
          <w:color w:val="FF0000"/>
          <w:u w:val="single"/>
        </w:rPr>
        <w:drawing>
          <wp:anchor distT="0" distB="0" distL="114300" distR="114300" simplePos="0" relativeHeight="251533824" behindDoc="0" locked="0" layoutInCell="1" allowOverlap="1" wp14:anchorId="680CD0BC" wp14:editId="44490830">
            <wp:simplePos x="0" y="0"/>
            <wp:positionH relativeFrom="column">
              <wp:posOffset>1028700</wp:posOffset>
            </wp:positionH>
            <wp:positionV relativeFrom="paragraph">
              <wp:posOffset>375285</wp:posOffset>
            </wp:positionV>
            <wp:extent cx="5251450" cy="2730500"/>
            <wp:effectExtent l="0" t="0" r="0" b="0"/>
            <wp:wrapNone/>
            <wp:docPr id="16" name="صورة 16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6" descr="صورة تحتوي على نص&#10;&#10;تم إنشاء الوصف تلقائياً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20924" r="29378" b="30030"/>
                    <a:stretch/>
                  </pic:blipFill>
                  <pic:spPr bwMode="auto">
                    <a:xfrm>
                      <a:off x="0" y="0"/>
                      <a:ext cx="5251450" cy="273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284" w:rsidRPr="00956284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u w:val="single"/>
          <w:rtl/>
        </w:rPr>
        <w:t xml:space="preserve">السؤال </w:t>
      </w:r>
      <w:proofErr w:type="gramStart"/>
      <w:r w:rsidR="00956284" w:rsidRPr="00956284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u w:val="single"/>
          <w:rtl/>
        </w:rPr>
        <w:t>الثامن :</w:t>
      </w:r>
      <w:proofErr w:type="gramEnd"/>
      <w:r w:rsidR="00956284" w:rsidRPr="00956284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u w:val="single"/>
          <w:rtl/>
        </w:rPr>
        <w:t xml:space="preserve"> </w:t>
      </w:r>
    </w:p>
    <w:p w14:paraId="091594F6" w14:textId="4FBF506F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</w:p>
    <w:p w14:paraId="52CC7F43" w14:textId="1E7CF5F4" w:rsidR="00956284" w:rsidRDefault="00761D9A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noProof/>
          <w:color w:val="FF0000"/>
          <w:u w:val="single"/>
        </w:rPr>
        <w:pict w14:anchorId="485AAC57">
          <v:shape id="_x0000_s2087" type="#_x0000_t202" style="position:absolute;left:0;text-align:left;margin-left:411.5pt;margin-top:27.05pt;width:24pt;height:19pt;z-index:251655168">
            <v:textbox style="mso-next-textbox:#_x0000_s2087">
              <w:txbxContent>
                <w:p w14:paraId="5180425B" w14:textId="0C3A3C08" w:rsidR="00761D9A" w:rsidRPr="00797A19" w:rsidRDefault="00761D9A" w:rsidP="00761D9A">
                  <w:pPr>
                    <w:jc w:val="center"/>
                    <w:rPr>
                      <w:b/>
                      <w:bCs/>
                      <w:color w:val="0070C0"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rtl/>
                    </w:rPr>
                    <w:t>ب</w:t>
                  </w:r>
                </w:p>
              </w:txbxContent>
            </v:textbox>
            <w10:wrap anchorx="page"/>
          </v:shape>
        </w:pic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ar-SA"/>
        </w:rPr>
        <w:pict w14:anchorId="11F742EB">
          <v:shape id="_x0000_s2086" type="#_x0000_t202" style="position:absolute;left:0;text-align:left;margin-left:417pt;margin-top:5.55pt;width:25.5pt;height:17pt;z-index:251654144" filled="f">
            <v:textbox>
              <w:txbxContent>
                <w:p w14:paraId="55CEFE2C" w14:textId="00F9BECC" w:rsidR="00761D9A" w:rsidRPr="00797A19" w:rsidRDefault="00761D9A" w:rsidP="00761D9A">
                  <w:pPr>
                    <w:jc w:val="center"/>
                    <w:rPr>
                      <w:b/>
                      <w:bCs/>
                      <w:color w:val="0070C0"/>
                      <w:sz w:val="18"/>
                      <w:szCs w:val="18"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sz w:val="18"/>
                      <w:szCs w:val="18"/>
                      <w:rtl/>
                    </w:rPr>
                    <w:t>و</w:t>
                  </w:r>
                </w:p>
              </w:txbxContent>
            </v:textbox>
            <w10:wrap anchorx="page"/>
          </v:shape>
        </w:pict>
      </w:r>
    </w:p>
    <w:p w14:paraId="16DCB262" w14:textId="5CFB9224" w:rsidR="00956284" w:rsidRDefault="00761D9A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noProof/>
          <w:color w:val="FF0000"/>
          <w:u w:val="single"/>
        </w:rPr>
        <w:pict w14:anchorId="485AAC57">
          <v:shape id="_x0000_s2089" type="#_x0000_t202" style="position:absolute;left:0;text-align:left;margin-left:361.5pt;margin-top:27.6pt;width:24.5pt;height:17pt;z-index:251657216">
            <v:textbox>
              <w:txbxContent>
                <w:p w14:paraId="33AC8580" w14:textId="1FA30868" w:rsidR="00761D9A" w:rsidRPr="00797A19" w:rsidRDefault="00761D9A" w:rsidP="00761D9A">
                  <w:pPr>
                    <w:jc w:val="center"/>
                    <w:rPr>
                      <w:rFonts w:hint="cs"/>
                      <w:b/>
                      <w:bCs/>
                      <w:color w:val="0070C0"/>
                      <w:rtl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rtl/>
                    </w:rPr>
                    <w:t>د</w:t>
                  </w:r>
                </w:p>
              </w:txbxContent>
            </v:textbox>
            <w10:wrap anchorx="page"/>
          </v:shape>
        </w:pict>
      </w:r>
      <w:r>
        <w:rPr>
          <w:noProof/>
          <w:color w:val="FF0000"/>
          <w:u w:val="single"/>
        </w:rPr>
        <w:pict w14:anchorId="485AAC57">
          <v:shape id="_x0000_s2088" type="#_x0000_t202" style="position:absolute;left:0;text-align:left;margin-left:372.5pt;margin-top:6.6pt;width:24.5pt;height:17pt;z-index:251656192">
            <v:textbox>
              <w:txbxContent>
                <w:p w14:paraId="76C58453" w14:textId="314734A2" w:rsidR="00761D9A" w:rsidRPr="00797A19" w:rsidRDefault="00761D9A" w:rsidP="00761D9A">
                  <w:pPr>
                    <w:jc w:val="center"/>
                    <w:rPr>
                      <w:rFonts w:hint="cs"/>
                      <w:b/>
                      <w:bCs/>
                      <w:color w:val="0070C0"/>
                      <w:rtl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rtl/>
                    </w:rPr>
                    <w:t>أ</w:t>
                  </w:r>
                </w:p>
              </w:txbxContent>
            </v:textbox>
            <w10:wrap anchorx="page"/>
          </v:shape>
        </w:pict>
      </w:r>
    </w:p>
    <w:p w14:paraId="386EA705" w14:textId="517E8807" w:rsidR="00956284" w:rsidRDefault="00797A19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ar-SA"/>
        </w:rPr>
        <w:pict w14:anchorId="485AAC57">
          <v:shape id="_x0000_s2090" type="#_x0000_t202" style="position:absolute;left:0;text-align:left;margin-left:371.5pt;margin-top:15.1pt;width:24.5pt;height:20pt;z-index:251658240">
            <v:textbox>
              <w:txbxContent>
                <w:p w14:paraId="2280A9E3" w14:textId="236E7884" w:rsidR="00761D9A" w:rsidRPr="00797A19" w:rsidRDefault="00761D9A" w:rsidP="00761D9A">
                  <w:pPr>
                    <w:jc w:val="center"/>
                    <w:rPr>
                      <w:rFonts w:hint="cs"/>
                      <w:b/>
                      <w:bCs/>
                      <w:color w:val="0070C0"/>
                      <w:sz w:val="18"/>
                      <w:szCs w:val="18"/>
                      <w:rtl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sz w:val="18"/>
                      <w:szCs w:val="18"/>
                      <w:rtl/>
                    </w:rPr>
                    <w:t>ح</w:t>
                  </w:r>
                </w:p>
              </w:txbxContent>
            </v:textbox>
            <w10:wrap anchorx="page"/>
          </v:shape>
        </w:pict>
      </w:r>
      <w:r w:rsidR="00761D9A"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ar-SA"/>
        </w:rPr>
        <w:pict w14:anchorId="485AAC57">
          <v:shape id="_x0000_s2091" type="#_x0000_t202" style="position:absolute;left:0;text-align:left;margin-left:415pt;margin-top:26.6pt;width:24.5pt;height:17pt;z-index:251659264">
            <v:textbox>
              <w:txbxContent>
                <w:p w14:paraId="74367F6D" w14:textId="5FFA76D1" w:rsidR="00761D9A" w:rsidRPr="00797A19" w:rsidRDefault="00761D9A" w:rsidP="00761D9A">
                  <w:pPr>
                    <w:jc w:val="center"/>
                    <w:rPr>
                      <w:rFonts w:hint="cs"/>
                      <w:b/>
                      <w:bCs/>
                      <w:color w:val="0070C0"/>
                      <w:sz w:val="18"/>
                      <w:szCs w:val="18"/>
                      <w:rtl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sz w:val="18"/>
                      <w:szCs w:val="18"/>
                      <w:rtl/>
                    </w:rPr>
                    <w:t>ز</w:t>
                  </w:r>
                </w:p>
              </w:txbxContent>
            </v:textbox>
            <w10:wrap anchorx="page"/>
          </v:shape>
        </w:pict>
      </w:r>
    </w:p>
    <w:p w14:paraId="0CE1B3BE" w14:textId="3DDC6412" w:rsidR="00956284" w:rsidRDefault="00761D9A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noProof/>
          <w:color w:val="FF0000"/>
          <w:u w:val="single"/>
        </w:rPr>
        <w:pict w14:anchorId="485AAC57">
          <v:shape id="_x0000_s2093" type="#_x0000_t202" style="position:absolute;left:0;text-align:left;margin-left:381.5pt;margin-top:32.15pt;width:24.5pt;height:22pt;z-index:251661312">
            <v:textbox>
              <w:txbxContent>
                <w:p w14:paraId="0974C262" w14:textId="32AB74CB" w:rsidR="00761D9A" w:rsidRPr="00797A19" w:rsidRDefault="00C56D2F" w:rsidP="00761D9A">
                  <w:pPr>
                    <w:jc w:val="center"/>
                    <w:rPr>
                      <w:rFonts w:hint="cs"/>
                      <w:b/>
                      <w:bCs/>
                      <w:color w:val="0070C0"/>
                      <w:sz w:val="18"/>
                      <w:szCs w:val="18"/>
                      <w:rtl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sz w:val="18"/>
                      <w:szCs w:val="18"/>
                      <w:rtl/>
                    </w:rPr>
                    <w:t>ج</w:t>
                  </w:r>
                </w:p>
              </w:txbxContent>
            </v:textbox>
            <w10:wrap anchorx="page"/>
          </v:shape>
        </w:pic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ar-SA"/>
        </w:rPr>
        <w:pict w14:anchorId="485AAC57">
          <v:shape id="_x0000_s2092" type="#_x0000_t202" style="position:absolute;left:0;text-align:left;margin-left:401.5pt;margin-top:10.15pt;width:24.5pt;height:17pt;z-index:251660288">
            <v:textbox>
              <w:txbxContent>
                <w:p w14:paraId="3F6A0C08" w14:textId="0B0C2EE7" w:rsidR="00761D9A" w:rsidRPr="00797A19" w:rsidRDefault="00761D9A" w:rsidP="00761D9A">
                  <w:pPr>
                    <w:jc w:val="center"/>
                    <w:rPr>
                      <w:rFonts w:hint="cs"/>
                      <w:b/>
                      <w:bCs/>
                      <w:color w:val="0070C0"/>
                      <w:rtl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rtl/>
                    </w:rPr>
                    <w:t>هـ</w:t>
                  </w:r>
                </w:p>
              </w:txbxContent>
            </v:textbox>
            <w10:wrap anchorx="page"/>
          </v:shape>
        </w:pict>
      </w:r>
    </w:p>
    <w:p w14:paraId="60195142" w14:textId="5B160592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</w:p>
    <w:p w14:paraId="5FADA485" w14:textId="77777777" w:rsidR="00797A19" w:rsidRDefault="00797A19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01BAE020" w14:textId="7E35593E" w:rsidR="00956284" w:rsidRDefault="00956284" w:rsidP="00797A19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 w:rsidRPr="00956284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u w:val="single"/>
          <w:rtl/>
        </w:rPr>
        <w:lastRenderedPageBreak/>
        <w:t xml:space="preserve">السؤال </w:t>
      </w:r>
      <w:proofErr w:type="gramStart"/>
      <w:r w:rsidRPr="00956284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u w:val="single"/>
          <w:rtl/>
        </w:rPr>
        <w:t>التاسع :</w:t>
      </w:r>
      <w:proofErr w:type="gramEnd"/>
      <w:r w:rsidRPr="00956284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u w:val="single"/>
          <w:rtl/>
        </w:rPr>
        <w:t xml:space="preserve"> </w:t>
      </w:r>
    </w:p>
    <w:p w14:paraId="41A054E0" w14:textId="78E389D9" w:rsidR="00956284" w:rsidRDefault="00C56D2F" w:rsidP="009343CC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485AAC57">
          <v:shape id="_x0000_s2099" type="#_x0000_t202" style="position:absolute;left:0;text-align:left;margin-left:51pt;margin-top:141.75pt;width:68.5pt;height:20.1pt;z-index:251667456">
            <v:textbox>
              <w:txbxContent>
                <w:p w14:paraId="685D6F35" w14:textId="6C6027CB" w:rsidR="00C56D2F" w:rsidRPr="00797A19" w:rsidRDefault="00C56D2F" w:rsidP="00C56D2F">
                  <w:pPr>
                    <w:jc w:val="center"/>
                    <w:rPr>
                      <w:rFonts w:hint="cs"/>
                      <w:b/>
                      <w:bCs/>
                      <w:color w:val="0070C0"/>
                      <w:sz w:val="20"/>
                      <w:szCs w:val="20"/>
                      <w:rtl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sz w:val="20"/>
                      <w:szCs w:val="20"/>
                      <w:rtl/>
                    </w:rPr>
                    <w:t>الأشياء الحادة</w:t>
                  </w:r>
                </w:p>
              </w:txbxContent>
            </v:textbox>
            <w10:wrap anchorx="page"/>
          </v:shape>
        </w:pic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485AAC57">
          <v:shape id="_x0000_s2103" type="#_x0000_t202" style="position:absolute;left:0;text-align:left;margin-left:299.5pt;margin-top:184.75pt;width:49.5pt;height:17pt;z-index:251671552">
            <v:textbox>
              <w:txbxContent>
                <w:p w14:paraId="15ED26E5" w14:textId="5F1CE334" w:rsidR="00C56D2F" w:rsidRPr="00797A19" w:rsidRDefault="00B61131" w:rsidP="00C56D2F">
                  <w:pPr>
                    <w:jc w:val="center"/>
                    <w:rPr>
                      <w:rFonts w:hint="cs"/>
                      <w:b/>
                      <w:bCs/>
                      <w:color w:val="0070C0"/>
                      <w:sz w:val="12"/>
                      <w:szCs w:val="12"/>
                      <w:rtl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sz w:val="12"/>
                      <w:szCs w:val="12"/>
                      <w:rtl/>
                    </w:rPr>
                    <w:t>النفايات المعدية</w:t>
                  </w:r>
                </w:p>
              </w:txbxContent>
            </v:textbox>
            <w10:wrap anchorx="page"/>
          </v:shape>
        </w:pic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485AAC57">
          <v:shape id="_x0000_s2102" type="#_x0000_t202" style="position:absolute;left:0;text-align:left;margin-left:408.5pt;margin-top:183.75pt;width:49.5pt;height:17pt;z-index:251670528">
            <v:textbox>
              <w:txbxContent>
                <w:p w14:paraId="2C337FA7" w14:textId="74EBFBB1" w:rsidR="00C56D2F" w:rsidRPr="00797A19" w:rsidRDefault="00B61131" w:rsidP="00C56D2F">
                  <w:pPr>
                    <w:jc w:val="center"/>
                    <w:rPr>
                      <w:rFonts w:hint="cs"/>
                      <w:b/>
                      <w:bCs/>
                      <w:color w:val="0070C0"/>
                      <w:sz w:val="12"/>
                      <w:szCs w:val="12"/>
                      <w:rtl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sz w:val="12"/>
                      <w:szCs w:val="12"/>
                      <w:rtl/>
                    </w:rPr>
                    <w:t>النفايات المعدية</w:t>
                  </w:r>
                </w:p>
              </w:txbxContent>
            </v:textbox>
            <w10:wrap anchorx="page"/>
          </v:shape>
        </w:pic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485AAC57">
          <v:shape id="_x0000_s2101" type="#_x0000_t202" style="position:absolute;left:0;text-align:left;margin-left:319.5pt;margin-top:162.75pt;width:49.5pt;height:17pt;z-index:251669504">
            <v:textbox>
              <w:txbxContent>
                <w:p w14:paraId="252D6450" w14:textId="0B9C5FB7" w:rsidR="00C56D2F" w:rsidRPr="00797A19" w:rsidRDefault="00C56D2F" w:rsidP="00C56D2F">
                  <w:pPr>
                    <w:jc w:val="center"/>
                    <w:rPr>
                      <w:b/>
                      <w:bCs/>
                      <w:color w:val="0070C0"/>
                      <w:sz w:val="10"/>
                      <w:szCs w:val="10"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sz w:val="10"/>
                      <w:szCs w:val="10"/>
                      <w:rtl/>
                    </w:rPr>
                    <w:t>القطع المخصصة للفم</w:t>
                  </w:r>
                </w:p>
              </w:txbxContent>
            </v:textbox>
            <w10:wrap anchorx="page"/>
          </v:shape>
        </w:pic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485AAC57">
          <v:shape id="_x0000_s2100" type="#_x0000_t202" style="position:absolute;left:0;text-align:left;margin-left:386pt;margin-top:159.75pt;width:49.5pt;height:17pt;z-index:251668480">
            <v:textbox>
              <w:txbxContent>
                <w:p w14:paraId="35594CC4" w14:textId="50C2623F" w:rsidR="00C56D2F" w:rsidRPr="00797A19" w:rsidRDefault="00C56D2F" w:rsidP="00C56D2F">
                  <w:pPr>
                    <w:jc w:val="center"/>
                    <w:rPr>
                      <w:rFonts w:hint="cs"/>
                      <w:b/>
                      <w:bCs/>
                      <w:color w:val="0070C0"/>
                      <w:sz w:val="14"/>
                      <w:szCs w:val="14"/>
                      <w:rtl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sz w:val="14"/>
                      <w:szCs w:val="14"/>
                      <w:rtl/>
                    </w:rPr>
                    <w:t>أجهزة الانعاش</w:t>
                  </w:r>
                </w:p>
              </w:txbxContent>
            </v:textbox>
            <w10:wrap anchorx="page"/>
          </v:shape>
        </w:pic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485AAC57">
          <v:shape id="_x0000_s2098" type="#_x0000_t202" style="position:absolute;left:0;text-align:left;margin-left:403pt;margin-top:70.75pt;width:49.5pt;height:17pt;z-index:251666432">
            <v:textbox>
              <w:txbxContent>
                <w:p w14:paraId="5DF1C28E" w14:textId="77777777" w:rsidR="00C56D2F" w:rsidRPr="00797A19" w:rsidRDefault="00C56D2F" w:rsidP="00C56D2F">
                  <w:pPr>
                    <w:jc w:val="center"/>
                    <w:rPr>
                      <w:rFonts w:hint="cs"/>
                      <w:b/>
                      <w:bCs/>
                      <w:color w:val="0070C0"/>
                      <w:sz w:val="20"/>
                      <w:szCs w:val="20"/>
                      <w:rtl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sz w:val="20"/>
                      <w:szCs w:val="20"/>
                      <w:rtl/>
                    </w:rPr>
                    <w:t>القفازات</w:t>
                  </w:r>
                </w:p>
              </w:txbxContent>
            </v:textbox>
            <w10:wrap anchorx="page"/>
          </v:shape>
        </w:pic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485AAC57">
          <v:shape id="_x0000_s2094" type="#_x0000_t202" style="position:absolute;left:0;text-align:left;margin-left:266.5pt;margin-top:109.25pt;width:49.5pt;height:17pt;z-index:251662336">
            <v:textbox>
              <w:txbxContent>
                <w:p w14:paraId="5C18DDFB" w14:textId="5E496B19" w:rsidR="00C56D2F" w:rsidRPr="00797A19" w:rsidRDefault="00C56D2F" w:rsidP="00C56D2F">
                  <w:pPr>
                    <w:jc w:val="center"/>
                    <w:rPr>
                      <w:rFonts w:hint="cs"/>
                      <w:b/>
                      <w:bCs/>
                      <w:color w:val="0070C0"/>
                      <w:sz w:val="16"/>
                      <w:szCs w:val="16"/>
                      <w:rtl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sz w:val="16"/>
                      <w:szCs w:val="16"/>
                      <w:rtl/>
                    </w:rPr>
                    <w:t>واقيات الوجه</w:t>
                  </w:r>
                </w:p>
              </w:txbxContent>
            </v:textbox>
            <w10:wrap anchorx="page"/>
          </v:shape>
        </w:pic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485AAC57">
          <v:shape id="_x0000_s2097" type="#_x0000_t202" style="position:absolute;left:0;text-align:left;margin-left:336.5pt;margin-top:111.25pt;width:49.5pt;height:17pt;z-index:251665408">
            <v:textbox>
              <w:txbxContent>
                <w:p w14:paraId="417EECD9" w14:textId="50B62EA1" w:rsidR="00C56D2F" w:rsidRPr="00797A19" w:rsidRDefault="00C56D2F" w:rsidP="00C56D2F">
                  <w:pPr>
                    <w:jc w:val="center"/>
                    <w:rPr>
                      <w:rFonts w:hint="cs"/>
                      <w:b/>
                      <w:bCs/>
                      <w:color w:val="0070C0"/>
                      <w:sz w:val="12"/>
                      <w:szCs w:val="12"/>
                      <w:rtl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sz w:val="12"/>
                      <w:szCs w:val="12"/>
                      <w:rtl/>
                    </w:rPr>
                    <w:t>النظارات الواقية</w:t>
                  </w:r>
                </w:p>
              </w:txbxContent>
            </v:textbox>
            <w10:wrap anchorx="page"/>
          </v:shape>
        </w:pic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485AAC57">
          <v:shape id="_x0000_s2096" type="#_x0000_t202" style="position:absolute;left:0;text-align:left;margin-left:399pt;margin-top:110.25pt;width:49.5pt;height:17pt;z-index:251664384">
            <v:textbox>
              <w:txbxContent>
                <w:p w14:paraId="650472D9" w14:textId="49D73619" w:rsidR="00C56D2F" w:rsidRPr="00797A19" w:rsidRDefault="00C56D2F" w:rsidP="00C56D2F">
                  <w:pPr>
                    <w:jc w:val="center"/>
                    <w:rPr>
                      <w:rFonts w:hint="cs"/>
                      <w:b/>
                      <w:bCs/>
                      <w:color w:val="0070C0"/>
                      <w:sz w:val="20"/>
                      <w:szCs w:val="20"/>
                      <w:rtl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sz w:val="20"/>
                      <w:szCs w:val="20"/>
                      <w:rtl/>
                    </w:rPr>
                    <w:t>الكمامات</w:t>
                  </w:r>
                </w:p>
              </w:txbxContent>
            </v:textbox>
            <w10:wrap anchorx="page"/>
          </v:shape>
        </w:pic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485AAC57">
          <v:shape id="_x0000_s2095" type="#_x0000_t202" style="position:absolute;left:0;text-align:left;margin-left:400pt;margin-top:93.25pt;width:49.5pt;height:17pt;z-index:251663360">
            <v:textbox>
              <w:txbxContent>
                <w:p w14:paraId="3D052BEA" w14:textId="55981193" w:rsidR="00C56D2F" w:rsidRPr="00797A19" w:rsidRDefault="00C56D2F" w:rsidP="00C56D2F">
                  <w:pPr>
                    <w:jc w:val="center"/>
                    <w:rPr>
                      <w:rFonts w:hint="cs"/>
                      <w:b/>
                      <w:bCs/>
                      <w:color w:val="0070C0"/>
                      <w:sz w:val="12"/>
                      <w:szCs w:val="12"/>
                      <w:rtl/>
                    </w:rPr>
                  </w:pPr>
                  <w:r w:rsidRPr="00797A19">
                    <w:rPr>
                      <w:rFonts w:hint="cs"/>
                      <w:b/>
                      <w:bCs/>
                      <w:color w:val="0070C0"/>
                      <w:sz w:val="12"/>
                      <w:szCs w:val="12"/>
                      <w:rtl/>
                    </w:rPr>
                    <w:t>الملابس الواقية</w:t>
                  </w:r>
                </w:p>
              </w:txbxContent>
            </v:textbox>
            <w10:wrap anchorx="page"/>
          </v:shape>
        </w:pict>
      </w:r>
      <w:r w:rsidR="00956284">
        <w:rPr>
          <w:noProof/>
        </w:rPr>
        <w:drawing>
          <wp:inline distT="0" distB="0" distL="0" distR="0" wp14:anchorId="5D398E44" wp14:editId="50E0B90B">
            <wp:extent cx="6394450" cy="2495550"/>
            <wp:effectExtent l="0" t="0" r="0" b="0"/>
            <wp:docPr id="17" name="صورة 17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 descr="صورة تحتوي على نص&#10;&#10;تم إنشاء الوصف تلقائياً"/>
                    <pic:cNvPicPr/>
                  </pic:nvPicPr>
                  <pic:blipFill rotWithShape="1">
                    <a:blip r:embed="rId20"/>
                    <a:srcRect l="27025" t="23100" r="29619" b="36338"/>
                    <a:stretch/>
                  </pic:blipFill>
                  <pic:spPr bwMode="auto">
                    <a:xfrm>
                      <a:off x="0" y="0"/>
                      <a:ext cx="639445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1E726" w14:textId="203D4A4A" w:rsidR="009343CC" w:rsidRDefault="009343CC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6FDF40F8" w14:textId="2CC09010" w:rsidR="00956284" w:rsidRDefault="00956284" w:rsidP="009343CC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1957DB2D" wp14:editId="13150DF2">
            <wp:simplePos x="0" y="0"/>
            <wp:positionH relativeFrom="column">
              <wp:posOffset>533400</wp:posOffset>
            </wp:positionH>
            <wp:positionV relativeFrom="paragraph">
              <wp:posOffset>321310</wp:posOffset>
            </wp:positionV>
            <wp:extent cx="6210300" cy="2051050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2" t="38835" r="29586" b="26013"/>
                    <a:stretch/>
                  </pic:blipFill>
                  <pic:spPr bwMode="auto">
                    <a:xfrm>
                      <a:off x="0" y="0"/>
                      <a:ext cx="6210300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u w:val="single"/>
          <w:rtl/>
        </w:rPr>
        <w:t xml:space="preserve">السؤال </w:t>
      </w:r>
      <w:proofErr w:type="gramStart"/>
      <w:r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u w:val="single"/>
          <w:rtl/>
        </w:rPr>
        <w:t>العاشر :</w:t>
      </w:r>
      <w:proofErr w:type="gramEnd"/>
      <w:r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u w:val="single"/>
          <w:rtl/>
        </w:rPr>
        <w:t xml:space="preserve"> </w:t>
      </w:r>
    </w:p>
    <w:p w14:paraId="6E5BB66D" w14:textId="67B2434A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54BDF276" w14:textId="27A98A4F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4F1A087D" w14:textId="793D1EA2" w:rsidR="00956284" w:rsidRDefault="003140F3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42FE0D92">
          <v:group id="_x0000_s2107" style="position:absolute;left:0;text-align:left;margin-left:206pt;margin-top:12.4pt;width:319pt;height:58.5pt;z-index:251672576" coordorigin="4840,3530" coordsize="6380,1170">
            <v:shape id="_x0000_s2104" type="#_x0000_t202" style="position:absolute;left:8110;top:3540;width:3110;height:1160">
              <v:textbox>
                <w:txbxContent>
                  <w:p w14:paraId="760306C2" w14:textId="01563E41" w:rsidR="00BD6C1C" w:rsidRPr="00C62D78" w:rsidRDefault="00325B54" w:rsidP="00325B54">
                    <w:pPr>
                      <w:jc w:val="right"/>
                      <w:rPr>
                        <w:b/>
                        <w:bCs/>
                        <w:color w:val="0070C0"/>
                      </w:rPr>
                    </w:pPr>
                    <w:r w:rsidRPr="00C62D78">
                      <w:rPr>
                        <w:rFonts w:hint="cs"/>
                        <w:b/>
                        <w:bCs/>
                        <w:color w:val="0070C0"/>
                        <w:rtl/>
                      </w:rPr>
                      <w:t xml:space="preserve">جهاز </w:t>
                    </w:r>
                    <w:proofErr w:type="spellStart"/>
                    <w:r w:rsidR="003140F3" w:rsidRPr="00C62D78">
                      <w:rPr>
                        <w:rFonts w:hint="cs"/>
                        <w:b/>
                        <w:bCs/>
                        <w:color w:val="0070C0"/>
                        <w:rtl/>
                      </w:rPr>
                      <w:t>الأوتوكلاف</w:t>
                    </w:r>
                    <w:proofErr w:type="spellEnd"/>
                    <w:r w:rsidR="003140F3" w:rsidRPr="00C62D78">
                      <w:rPr>
                        <w:rFonts w:hint="cs"/>
                        <w:b/>
                        <w:bCs/>
                        <w:color w:val="0070C0"/>
                        <w:rtl/>
                      </w:rPr>
                      <w:t>، الحرارة</w:t>
                    </w:r>
                    <w:r w:rsidRPr="00C62D78">
                      <w:rPr>
                        <w:rFonts w:hint="cs"/>
                        <w:b/>
                        <w:bCs/>
                        <w:color w:val="0070C0"/>
                        <w:rtl/>
                      </w:rPr>
                      <w:t xml:space="preserve"> </w:t>
                    </w:r>
                    <w:proofErr w:type="gramStart"/>
                    <w:r w:rsidRPr="00C62D78">
                      <w:rPr>
                        <w:rFonts w:hint="cs"/>
                        <w:b/>
                        <w:bCs/>
                        <w:color w:val="0070C0"/>
                        <w:rtl/>
                      </w:rPr>
                      <w:t>الجافة ،</w:t>
                    </w:r>
                    <w:proofErr w:type="gramEnd"/>
                    <w:r w:rsidRPr="00C62D78">
                      <w:rPr>
                        <w:rFonts w:hint="cs"/>
                        <w:b/>
                        <w:bCs/>
                        <w:color w:val="0070C0"/>
                        <w:rtl/>
                      </w:rPr>
                      <w:t xml:space="preserve"> المعدات ، شفرات السكاكين ، </w:t>
                    </w:r>
                    <w:r w:rsidR="003140F3" w:rsidRPr="00C62D78">
                      <w:rPr>
                        <w:rFonts w:hint="cs"/>
                        <w:b/>
                        <w:bCs/>
                        <w:color w:val="0070C0"/>
                        <w:rtl/>
                      </w:rPr>
                      <w:t>البخار ، معقم ، تغليف .</w:t>
                    </w:r>
                  </w:p>
                </w:txbxContent>
              </v:textbox>
            </v:shape>
            <v:shape id="_x0000_s2105" type="#_x0000_t202" style="position:absolute;left:4840;top:3530;width:3110;height:1160">
              <v:textbox>
                <w:txbxContent>
                  <w:p w14:paraId="7FFB258D" w14:textId="78536D38" w:rsidR="003140F3" w:rsidRPr="00C62D78" w:rsidRDefault="003140F3" w:rsidP="003140F3">
                    <w:pPr>
                      <w:jc w:val="right"/>
                      <w:rPr>
                        <w:b/>
                        <w:bCs/>
                        <w:color w:val="0070C0"/>
                      </w:rPr>
                    </w:pPr>
                    <w:proofErr w:type="gramStart"/>
                    <w:r w:rsidRPr="00C62D78">
                      <w:rPr>
                        <w:rFonts w:hint="cs"/>
                        <w:b/>
                        <w:bCs/>
                        <w:color w:val="0070C0"/>
                        <w:rtl/>
                      </w:rPr>
                      <w:t>التطهير ،</w:t>
                    </w:r>
                    <w:proofErr w:type="gramEnd"/>
                    <w:r w:rsidRPr="00C62D78">
                      <w:rPr>
                        <w:rFonts w:hint="cs"/>
                        <w:b/>
                        <w:bCs/>
                        <w:color w:val="0070C0"/>
                        <w:rtl/>
                      </w:rPr>
                      <w:t xml:space="preserve"> معدات طب الأسنان ، المطهرات ، مقص ، غمر ، مقياس الحرارة 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0DF183A3">
          <v:shape id="_x0000_s2106" type="#_x0000_t202" style="position:absolute;left:0;text-align:left;margin-left:48.5pt;margin-top:14.4pt;width:155.5pt;height:58pt;z-index:251673600">
            <v:textbox>
              <w:txbxContent>
                <w:p w14:paraId="35A7E122" w14:textId="64579650" w:rsidR="003140F3" w:rsidRPr="00C62D78" w:rsidRDefault="003140F3" w:rsidP="003140F3">
                  <w:pPr>
                    <w:jc w:val="right"/>
                    <w:rPr>
                      <w:b/>
                      <w:bCs/>
                      <w:color w:val="0070C0"/>
                    </w:rPr>
                  </w:pPr>
                  <w:r w:rsidRPr="00C62D78">
                    <w:rPr>
                      <w:rFonts w:hint="cs"/>
                      <w:b/>
                      <w:bCs/>
                      <w:color w:val="0070C0"/>
                      <w:rtl/>
                    </w:rPr>
                    <w:t xml:space="preserve">محلول تنظيف عام لجميع </w:t>
                  </w:r>
                  <w:proofErr w:type="gramStart"/>
                  <w:r w:rsidRPr="00C62D78">
                    <w:rPr>
                      <w:rFonts w:hint="cs"/>
                      <w:b/>
                      <w:bCs/>
                      <w:color w:val="0070C0"/>
                      <w:rtl/>
                    </w:rPr>
                    <w:t>الأغراض ،</w:t>
                  </w:r>
                  <w:proofErr w:type="gramEnd"/>
                  <w:r w:rsidRPr="00C62D78">
                    <w:rPr>
                      <w:rFonts w:hint="cs"/>
                      <w:b/>
                      <w:bCs/>
                      <w:color w:val="0070C0"/>
                      <w:rtl/>
                    </w:rPr>
                    <w:t xml:space="preserve"> الفقاعات ، التجويف ، الأوساخ والحطام ، الزجاج ، الموجات الصوتية  .</w:t>
                  </w:r>
                </w:p>
              </w:txbxContent>
            </v:textbox>
            <w10:wrap anchorx="page"/>
          </v:shape>
        </w:pict>
      </w:r>
    </w:p>
    <w:p w14:paraId="5FDBA586" w14:textId="25CA4A6B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54A4CF8C" w14:textId="18AB72D1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0CB5E673" w14:textId="00114EC8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u w:val="single"/>
          <w:rtl/>
        </w:rPr>
        <w:t xml:space="preserve">السؤال الحادي عشر </w:t>
      </w:r>
    </w:p>
    <w:p w14:paraId="5C39E7C2" w14:textId="330809C7" w:rsidR="00956284" w:rsidRDefault="003140F3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70B4B0F5">
          <v:shape id="_x0000_s2110" type="#_x0000_t202" style="position:absolute;left:0;text-align:left;margin-left:437.5pt;margin-top:77.05pt;width:19pt;height:20pt;z-index:251676672">
            <v:textbox>
              <w:txbxContent>
                <w:p w14:paraId="021D920F" w14:textId="4ECC245D" w:rsidR="003140F3" w:rsidRPr="00C62D78" w:rsidRDefault="003140F3" w:rsidP="003140F3">
                  <w:pPr>
                    <w:rPr>
                      <w:rFonts w:hint="cs"/>
                      <w:b/>
                      <w:bCs/>
                      <w:color w:val="0070C0"/>
                      <w:rtl/>
                    </w:rPr>
                  </w:pPr>
                  <w:r w:rsidRPr="00C62D78">
                    <w:rPr>
                      <w:rFonts w:hint="cs"/>
                      <w:b/>
                      <w:bCs/>
                      <w:color w:val="0070C0"/>
                      <w:rtl/>
                    </w:rPr>
                    <w:t>أ</w:t>
                  </w:r>
                </w:p>
              </w:txbxContent>
            </v:textbox>
            <w10:wrap anchorx="page"/>
          </v:shape>
        </w:pic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70B4B0F5">
          <v:shape id="_x0000_s2109" type="#_x0000_t202" style="position:absolute;left:0;text-align:left;margin-left:459.5pt;margin-top:54.05pt;width:19pt;height:20pt;z-index:251675648">
            <v:textbox>
              <w:txbxContent>
                <w:p w14:paraId="0F84D6DD" w14:textId="6B0BE686" w:rsidR="003140F3" w:rsidRPr="00C62D78" w:rsidRDefault="003140F3" w:rsidP="003140F3">
                  <w:pPr>
                    <w:rPr>
                      <w:rFonts w:hint="cs"/>
                      <w:b/>
                      <w:bCs/>
                      <w:color w:val="0070C0"/>
                      <w:rtl/>
                    </w:rPr>
                  </w:pPr>
                  <w:r w:rsidRPr="00C62D78">
                    <w:rPr>
                      <w:rFonts w:hint="cs"/>
                      <w:b/>
                      <w:bCs/>
                      <w:color w:val="0070C0"/>
                      <w:rtl/>
                    </w:rPr>
                    <w:t>ج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70B4B0F5">
          <v:shape id="_x0000_s2108" type="#_x0000_t202" style="position:absolute;left:0;text-align:left;margin-left:414pt;margin-top:33.05pt;width:19pt;height:20pt;z-index:251674624">
            <v:textbox>
              <w:txbxContent>
                <w:p w14:paraId="0FFCFAF0" w14:textId="7733794A" w:rsidR="003140F3" w:rsidRPr="00C62D78" w:rsidRDefault="003140F3">
                  <w:pPr>
                    <w:rPr>
                      <w:rFonts w:hint="cs"/>
                      <w:b/>
                      <w:bCs/>
                      <w:color w:val="0070C0"/>
                      <w:rtl/>
                    </w:rPr>
                  </w:pPr>
                  <w:r w:rsidRPr="00C62D78">
                    <w:rPr>
                      <w:rFonts w:hint="cs"/>
                      <w:b/>
                      <w:bCs/>
                      <w:color w:val="0070C0"/>
                      <w:rtl/>
                    </w:rPr>
                    <w:t>ب</w:t>
                  </w:r>
                </w:p>
              </w:txbxContent>
            </v:textbox>
            <w10:wrap anchorx="page"/>
          </v:shape>
        </w:pict>
      </w:r>
      <w:r w:rsidR="00E45467">
        <w:rPr>
          <w:noProof/>
        </w:rPr>
        <w:drawing>
          <wp:inline distT="0" distB="0" distL="0" distR="0" wp14:anchorId="1E8EB13B" wp14:editId="6C45B267">
            <wp:extent cx="6280150" cy="1752600"/>
            <wp:effectExtent l="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307" t="20757" r="29661" b="51958"/>
                    <a:stretch/>
                  </pic:blipFill>
                  <pic:spPr bwMode="auto">
                    <a:xfrm>
                      <a:off x="0" y="0"/>
                      <a:ext cx="628015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9C6B9" w14:textId="77777777" w:rsidR="00C62D78" w:rsidRDefault="00C62D78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1037234A" w14:textId="08F44864" w:rsidR="00956284" w:rsidRDefault="00E45467" w:rsidP="00C62D78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u w:val="single"/>
          <w:rtl/>
        </w:rPr>
        <w:lastRenderedPageBreak/>
        <w:t xml:space="preserve">السؤال الثاني عشر </w:t>
      </w:r>
    </w:p>
    <w:p w14:paraId="2D5C51AF" w14:textId="0BEF92F9" w:rsidR="00E45467" w:rsidRDefault="003140F3" w:rsidP="00E45467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26DD1396" wp14:editId="29C4BBB5">
            <wp:simplePos x="0" y="0"/>
            <wp:positionH relativeFrom="column">
              <wp:posOffset>838200</wp:posOffset>
            </wp:positionH>
            <wp:positionV relativeFrom="paragraph">
              <wp:posOffset>1938655</wp:posOffset>
            </wp:positionV>
            <wp:extent cx="6013450" cy="1739900"/>
            <wp:effectExtent l="0" t="0" r="0" b="0"/>
            <wp:wrapNone/>
            <wp:docPr id="21" name="صورة 2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 descr="صورة تحتوي على نص&#10;&#10;تم إنشاء الوصف تلقائياً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3" t="21091" r="32486" b="47942"/>
                    <a:stretch/>
                  </pic:blipFill>
                  <pic:spPr bwMode="auto">
                    <a:xfrm>
                      <a:off x="0" y="0"/>
                      <a:ext cx="6013450" cy="173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467">
        <w:rPr>
          <w:noProof/>
        </w:rPr>
        <w:drawing>
          <wp:inline distT="0" distB="0" distL="0" distR="0" wp14:anchorId="26BF0823" wp14:editId="0249D85B">
            <wp:extent cx="6197600" cy="1917700"/>
            <wp:effectExtent l="0" t="0" r="0" b="0"/>
            <wp:docPr id="20" name="صورة 20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صورة 20" descr="صورة تحتوي على نص&#10;&#10;تم إنشاء الوصف تلقائياً"/>
                    <pic:cNvPicPr/>
                  </pic:nvPicPr>
                  <pic:blipFill rotWithShape="1">
                    <a:blip r:embed="rId22"/>
                    <a:srcRect l="26836" t="50050" r="29379" b="15634"/>
                    <a:stretch/>
                  </pic:blipFill>
                  <pic:spPr bwMode="auto">
                    <a:xfrm>
                      <a:off x="0" y="0"/>
                      <a:ext cx="6197600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F4D91" w14:textId="7AA0F54D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362CA0BD" w14:textId="2D865CD4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7008E4B4" w14:textId="4679A47A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0B610CCC" w14:textId="0056C90E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6E6CF191" w14:textId="2DA102E4" w:rsidR="00956284" w:rsidRDefault="00E45467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61BE72CC" wp14:editId="64470198">
            <wp:simplePos x="0" y="0"/>
            <wp:positionH relativeFrom="column">
              <wp:posOffset>330200</wp:posOffset>
            </wp:positionH>
            <wp:positionV relativeFrom="paragraph">
              <wp:posOffset>3810</wp:posOffset>
            </wp:positionV>
            <wp:extent cx="6248400" cy="2114550"/>
            <wp:effectExtent l="0" t="0" r="0" b="0"/>
            <wp:wrapNone/>
            <wp:docPr id="22" name="صورة 22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صورة 22" descr="صورة تحتوي على نص&#10;&#10;تم إنشاء الوصف تلقائياً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7" t="53565" r="32862" b="16137"/>
                    <a:stretch/>
                  </pic:blipFill>
                  <pic:spPr bwMode="auto">
                    <a:xfrm>
                      <a:off x="0" y="0"/>
                      <a:ext cx="624840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3365A" w14:textId="37E27CCF" w:rsidR="00956284" w:rsidRDefault="00F14B4A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pict w14:anchorId="190B9B65">
          <v:shape id="_x0000_s2116" type="#_x0000_t202" style="position:absolute;left:0;text-align:left;margin-left:75.5pt;margin-top:34.35pt;width:31.5pt;height:20.5pt;z-index:251682816">
            <v:textbox>
              <w:txbxContent>
                <w:p w14:paraId="6CC6BB6E" w14:textId="4BA13D74" w:rsidR="00F14B4A" w:rsidRPr="00C62D78" w:rsidRDefault="000B061E" w:rsidP="00F14B4A">
                  <w:pPr>
                    <w:jc w:val="center"/>
                    <w:rPr>
                      <w:b/>
                      <w:bCs/>
                      <w:color w:val="0070C0"/>
                      <w:sz w:val="24"/>
                      <w:szCs w:val="24"/>
                    </w:rPr>
                  </w:pPr>
                  <w:r w:rsidRPr="00C62D7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</w:rPr>
                    <w:t>ك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90B9B65">
          <v:shape id="_x0000_s2113" type="#_x0000_t202" style="position:absolute;left:0;text-align:left;margin-left:76pt;margin-top:10.85pt;width:31.5pt;height:20.5pt;z-index:251679744">
            <v:textbox>
              <w:txbxContent>
                <w:p w14:paraId="7892E21B" w14:textId="5345A192" w:rsidR="00F14B4A" w:rsidRPr="00C62D78" w:rsidRDefault="000B061E" w:rsidP="00F14B4A">
                  <w:pPr>
                    <w:jc w:val="center"/>
                    <w:rPr>
                      <w:b/>
                      <w:bCs/>
                      <w:color w:val="0070C0"/>
                      <w:sz w:val="24"/>
                      <w:szCs w:val="24"/>
                    </w:rPr>
                  </w:pPr>
                  <w:r w:rsidRPr="00C62D7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</w:rPr>
                    <w:t>د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90B9B65">
          <v:shape id="_x0000_s2112" type="#_x0000_t202" style="position:absolute;left:0;text-align:left;margin-left:199pt;margin-top:10.35pt;width:31.5pt;height:20.5pt;z-index:251678720">
            <v:textbox>
              <w:txbxContent>
                <w:p w14:paraId="7801A6A7" w14:textId="52FDA04C" w:rsidR="00F14B4A" w:rsidRPr="00C62D78" w:rsidRDefault="000B061E" w:rsidP="00F14B4A">
                  <w:pPr>
                    <w:jc w:val="center"/>
                    <w:rPr>
                      <w:b/>
                      <w:bCs/>
                      <w:color w:val="0070C0"/>
                      <w:sz w:val="24"/>
                      <w:szCs w:val="24"/>
                    </w:rPr>
                  </w:pPr>
                  <w:r w:rsidRPr="00C62D7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</w:rPr>
                    <w:t>ل</w:t>
                  </w:r>
                </w:p>
              </w:txbxContent>
            </v:textbox>
            <w10:wrap anchorx="page"/>
          </v:shape>
        </w:pict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190B9B65">
          <v:shape id="_x0000_s2111" type="#_x0000_t202" style="position:absolute;left:0;text-align:left;margin-left:309.5pt;margin-top:11.35pt;width:31.5pt;height:20.5pt;z-index:251677696">
            <v:textbox>
              <w:txbxContent>
                <w:p w14:paraId="7942D47A" w14:textId="13DE3BBE" w:rsidR="00F14B4A" w:rsidRPr="00C62D78" w:rsidRDefault="00F14B4A" w:rsidP="00F14B4A">
                  <w:pPr>
                    <w:jc w:val="center"/>
                    <w:rPr>
                      <w:b/>
                      <w:bCs/>
                      <w:color w:val="0070C0"/>
                      <w:sz w:val="32"/>
                      <w:szCs w:val="32"/>
                    </w:rPr>
                  </w:pPr>
                  <w:r w:rsidRPr="00C62D7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>أ</w:t>
                  </w:r>
                </w:p>
              </w:txbxContent>
            </v:textbox>
            <w10:wrap anchorx="page"/>
          </v:shape>
        </w:pict>
      </w:r>
    </w:p>
    <w:p w14:paraId="7DBCB7F3" w14:textId="671B15BA" w:rsidR="00956284" w:rsidRDefault="00F14B4A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pict w14:anchorId="190B9B65">
          <v:shape id="_x0000_s2119" type="#_x0000_t202" style="position:absolute;left:0;text-align:left;margin-left:76pt;margin-top:23.85pt;width:31.5pt;height:20.5pt;z-index:251685888">
            <v:textbox>
              <w:txbxContent>
                <w:p w14:paraId="7884215A" w14:textId="322662C0" w:rsidR="00F14B4A" w:rsidRPr="00C62D78" w:rsidRDefault="000B061E" w:rsidP="00F14B4A">
                  <w:pPr>
                    <w:jc w:val="center"/>
                    <w:rPr>
                      <w:b/>
                      <w:bCs/>
                      <w:color w:val="0070C0"/>
                      <w:sz w:val="24"/>
                      <w:szCs w:val="24"/>
                    </w:rPr>
                  </w:pPr>
                  <w:r w:rsidRPr="00C62D7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</w:rPr>
                    <w:t>ن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90B9B65">
          <v:shape id="_x0000_s2118" type="#_x0000_t202" style="position:absolute;left:0;text-align:left;margin-left:201pt;margin-top:23.35pt;width:31.5pt;height:20.5pt;z-index:251684864">
            <v:textbox>
              <w:txbxContent>
                <w:p w14:paraId="08823303" w14:textId="6D6EDCAF" w:rsidR="00F14B4A" w:rsidRPr="00C62D78" w:rsidRDefault="000B061E" w:rsidP="00F14B4A">
                  <w:pPr>
                    <w:jc w:val="center"/>
                    <w:rPr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C62D78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>ب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90B9B65">
          <v:shape id="_x0000_s2117" type="#_x0000_t202" style="position:absolute;left:0;text-align:left;margin-left:310.5pt;margin-top:23.35pt;width:31.5pt;height:20.5pt;z-index:251683840">
            <v:textbox>
              <w:txbxContent>
                <w:p w14:paraId="01CD039F" w14:textId="5FB18CF1" w:rsidR="00F14B4A" w:rsidRPr="00C62D78" w:rsidRDefault="000B061E" w:rsidP="00F14B4A">
                  <w:pPr>
                    <w:jc w:val="center"/>
                    <w:rPr>
                      <w:b/>
                      <w:bCs/>
                      <w:color w:val="0070C0"/>
                      <w:sz w:val="24"/>
                      <w:szCs w:val="24"/>
                    </w:rPr>
                  </w:pPr>
                  <w:r w:rsidRPr="00C62D7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</w:rPr>
                    <w:t>ط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90B9B65">
          <v:shape id="_x0000_s2115" type="#_x0000_t202" style="position:absolute;left:0;text-align:left;margin-left:200.5pt;margin-top:.35pt;width:31.5pt;height:20.5pt;z-index:251681792">
            <v:textbox>
              <w:txbxContent>
                <w:p w14:paraId="04E8E54D" w14:textId="31817284" w:rsidR="00F14B4A" w:rsidRPr="00C62D78" w:rsidRDefault="000B061E" w:rsidP="00F14B4A">
                  <w:pPr>
                    <w:jc w:val="center"/>
                    <w:rPr>
                      <w:b/>
                      <w:bCs/>
                      <w:color w:val="0070C0"/>
                      <w:sz w:val="24"/>
                      <w:szCs w:val="24"/>
                    </w:rPr>
                  </w:pPr>
                  <w:r w:rsidRPr="00C62D7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</w:rPr>
                    <w:t>و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90B9B65">
          <v:shape id="_x0000_s2114" type="#_x0000_t202" style="position:absolute;left:0;text-align:left;margin-left:310.5pt;margin-top:.35pt;width:31.5pt;height:20.5pt;z-index:251680768">
            <v:textbox>
              <w:txbxContent>
                <w:p w14:paraId="7DB26714" w14:textId="083DF569" w:rsidR="00F14B4A" w:rsidRPr="00C62D78" w:rsidRDefault="000B061E" w:rsidP="00F14B4A">
                  <w:pPr>
                    <w:jc w:val="center"/>
                    <w:rPr>
                      <w:b/>
                      <w:bCs/>
                      <w:color w:val="0070C0"/>
                      <w:sz w:val="24"/>
                      <w:szCs w:val="24"/>
                    </w:rPr>
                  </w:pPr>
                  <w:r w:rsidRPr="00C62D7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</w:rPr>
                    <w:t>م</w:t>
                  </w:r>
                </w:p>
              </w:txbxContent>
            </v:textbox>
            <w10:wrap anchorx="page"/>
          </v:shape>
        </w:pict>
      </w:r>
    </w:p>
    <w:p w14:paraId="6723D0B5" w14:textId="43441685" w:rsidR="00956284" w:rsidRDefault="00F14B4A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pict w14:anchorId="190B9B65">
          <v:shape id="_x0000_s2122" type="#_x0000_t202" style="position:absolute;left:0;text-align:left;margin-left:76pt;margin-top:13.4pt;width:31.5pt;height:20.5pt;z-index:251688960">
            <v:textbox>
              <w:txbxContent>
                <w:p w14:paraId="46552774" w14:textId="5DDE5A40" w:rsidR="00F14B4A" w:rsidRPr="00C62D78" w:rsidRDefault="000B061E" w:rsidP="000B061E">
                  <w:pPr>
                    <w:jc w:val="center"/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</w:rPr>
                  </w:pPr>
                  <w:r w:rsidRPr="00C62D7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</w:rPr>
                    <w:t>ز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90B9B65">
          <v:shape id="_x0000_s2121" type="#_x0000_t202" style="position:absolute;left:0;text-align:left;margin-left:202pt;margin-top:13.4pt;width:31.5pt;height:20.5pt;z-index:251687936">
            <v:textbox>
              <w:txbxContent>
                <w:p w14:paraId="42F3E416" w14:textId="0CF8A9D2" w:rsidR="00F14B4A" w:rsidRPr="00C62D78" w:rsidRDefault="000B061E" w:rsidP="00F14B4A">
                  <w:pPr>
                    <w:jc w:val="center"/>
                    <w:rPr>
                      <w:b/>
                      <w:bCs/>
                      <w:color w:val="0070C0"/>
                      <w:sz w:val="32"/>
                      <w:szCs w:val="32"/>
                    </w:rPr>
                  </w:pPr>
                  <w:r w:rsidRPr="00C62D7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>ــ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90B9B65">
          <v:shape id="_x0000_s2120" type="#_x0000_t202" style="position:absolute;left:0;text-align:left;margin-left:310.5pt;margin-top:13.9pt;width:31.5pt;height:20.5pt;z-index:251686912">
            <v:textbox>
              <w:txbxContent>
                <w:p w14:paraId="69CAC201" w14:textId="78CCA4E2" w:rsidR="00F14B4A" w:rsidRPr="00C62D78" w:rsidRDefault="000B061E" w:rsidP="00F14B4A">
                  <w:pPr>
                    <w:jc w:val="center"/>
                    <w:rPr>
                      <w:b/>
                      <w:bCs/>
                      <w:color w:val="0070C0"/>
                      <w:sz w:val="24"/>
                      <w:szCs w:val="24"/>
                    </w:rPr>
                  </w:pPr>
                  <w:r w:rsidRPr="00C62D7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</w:rPr>
                    <w:t>ج</w:t>
                  </w:r>
                </w:p>
              </w:txbxContent>
            </v:textbox>
            <w10:wrap anchorx="page"/>
          </v:shape>
        </w:pict>
      </w:r>
    </w:p>
    <w:p w14:paraId="17BF16A8" w14:textId="06DADFA7" w:rsidR="004F195F" w:rsidRDefault="00F14B4A" w:rsidP="004F195F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pict w14:anchorId="190B9B65">
          <v:shape id="_x0000_s2125" type="#_x0000_t202" style="position:absolute;left:0;text-align:left;margin-left:76pt;margin-top:1.45pt;width:31.5pt;height:20.5pt;z-index:251692032">
            <v:textbox>
              <w:txbxContent>
                <w:p w14:paraId="54036B47" w14:textId="16C7BDCC" w:rsidR="00F14B4A" w:rsidRPr="00C62D78" w:rsidRDefault="000B061E" w:rsidP="00F14B4A">
                  <w:pPr>
                    <w:jc w:val="center"/>
                    <w:rPr>
                      <w:b/>
                      <w:bCs/>
                      <w:color w:val="0070C0"/>
                      <w:sz w:val="24"/>
                      <w:szCs w:val="24"/>
                    </w:rPr>
                  </w:pPr>
                  <w:r w:rsidRPr="00C62D7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</w:rPr>
                    <w:t>ح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90B9B65">
          <v:shape id="_x0000_s2124" type="#_x0000_t202" style="position:absolute;left:0;text-align:left;margin-left:201pt;margin-top:.95pt;width:31.5pt;height:20.5pt;z-index:251691008">
            <v:textbox>
              <w:txbxContent>
                <w:p w14:paraId="30E14F43" w14:textId="5392DBC0" w:rsidR="00F14B4A" w:rsidRPr="00C62D78" w:rsidRDefault="000B061E" w:rsidP="00F14B4A">
                  <w:pPr>
                    <w:jc w:val="center"/>
                    <w:rPr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C62D78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هـ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90B9B65">
          <v:shape id="_x0000_s2123" type="#_x0000_t202" style="position:absolute;left:0;text-align:left;margin-left:309.5pt;margin-top:2.45pt;width:31.5pt;height:20.5pt;z-index:251689984">
            <v:textbox>
              <w:txbxContent>
                <w:p w14:paraId="199D4046" w14:textId="6448D8FC" w:rsidR="00F14B4A" w:rsidRPr="00C62D78" w:rsidRDefault="000B061E" w:rsidP="00F14B4A">
                  <w:pPr>
                    <w:jc w:val="center"/>
                    <w:rPr>
                      <w:b/>
                      <w:bCs/>
                      <w:color w:val="0070C0"/>
                      <w:sz w:val="24"/>
                      <w:szCs w:val="24"/>
                    </w:rPr>
                  </w:pPr>
                  <w:r w:rsidRPr="00C62D7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</w:rPr>
                    <w:t>ي</w:t>
                  </w:r>
                </w:p>
              </w:txbxContent>
            </v:textbox>
            <w10:wrap anchorx="page"/>
          </v:shape>
        </w:pict>
      </w:r>
    </w:p>
    <w:p w14:paraId="11665FF8" w14:textId="05AF26B8" w:rsidR="002E17A6" w:rsidRPr="002E17A6" w:rsidRDefault="002E17A6" w:rsidP="002E17A6">
      <w:pPr>
        <w:shd w:val="clear" w:color="auto" w:fill="DAEEF3" w:themeFill="accent5" w:themeFillTint="33"/>
        <w:bidi/>
        <w:spacing w:after="0" w:line="240" w:lineRule="auto"/>
        <w:ind w:left="644"/>
        <w:jc w:val="center"/>
        <w:rPr>
          <w:rFonts w:ascii="Traditional Arabic" w:hAnsi="Traditional Arabic" w:cs="Times New Roman"/>
          <w:b/>
          <w:bCs/>
          <w:sz w:val="32"/>
          <w:szCs w:val="32"/>
          <w:rtl/>
        </w:rPr>
      </w:pPr>
      <w:r w:rsidRPr="002E17A6">
        <w:rPr>
          <w:rFonts w:ascii="Traditional Arabic" w:hAnsi="Traditional Arabic" w:cs="PT Bold Heading" w:hint="cs"/>
          <w:b/>
          <w:bCs/>
          <w:noProof/>
          <w:sz w:val="32"/>
          <w:szCs w:val="32"/>
          <w:rtl/>
        </w:rPr>
        <w:t>اسئلة مبادئ العلوم الصحية 2</w:t>
      </w:r>
      <w:r w:rsidRPr="002E17A6"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t>–</w:t>
      </w:r>
      <w:r w:rsidRPr="002E17A6">
        <w:rPr>
          <w:rFonts w:ascii="Traditional Arabic" w:hAnsi="Traditional Arabic" w:cs="PT Bold Heading" w:hint="cs"/>
          <w:b/>
          <w:bCs/>
          <w:noProof/>
          <w:sz w:val="32"/>
          <w:szCs w:val="32"/>
          <w:rtl/>
        </w:rPr>
        <w:t xml:space="preserve"> الفصل الثا</w:t>
      </w:r>
      <w:r>
        <w:rPr>
          <w:rFonts w:ascii="Traditional Arabic" w:hAnsi="Traditional Arabic" w:cs="PT Bold Heading" w:hint="cs"/>
          <w:b/>
          <w:bCs/>
          <w:noProof/>
          <w:sz w:val="32"/>
          <w:szCs w:val="32"/>
          <w:rtl/>
        </w:rPr>
        <w:t>لث</w:t>
      </w:r>
    </w:p>
    <w:p w14:paraId="2A4F65A9" w14:textId="6EE0E04D" w:rsidR="00181072" w:rsidRPr="00E0618E" w:rsidRDefault="00181072" w:rsidP="00181072">
      <w:pPr>
        <w:bidi/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</w:t>
      </w:r>
      <w:r w:rsidRPr="00E0618E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 xml:space="preserve">السؤال </w:t>
      </w:r>
      <w:proofErr w:type="gramStart"/>
      <w:r w:rsidRPr="00E0618E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>الأول :اختاري</w:t>
      </w:r>
      <w:proofErr w:type="gramEnd"/>
      <w:r w:rsidRPr="00E0618E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 xml:space="preserve"> الإجابة الصحيحة فيما يلي :</w:t>
      </w:r>
    </w:p>
    <w:tbl>
      <w:tblPr>
        <w:tblStyle w:val="4-1"/>
        <w:tblpPr w:leftFromText="180" w:rightFromText="180" w:vertAnchor="text" w:horzAnchor="margin" w:tblpXSpec="center" w:tblpY="754"/>
        <w:bidiVisual/>
        <w:tblW w:w="5000" w:type="pct"/>
        <w:tblLook w:val="04A0" w:firstRow="1" w:lastRow="0" w:firstColumn="1" w:lastColumn="0" w:noHBand="0" w:noVBand="1"/>
      </w:tblPr>
      <w:tblGrid>
        <w:gridCol w:w="2775"/>
        <w:gridCol w:w="2572"/>
        <w:gridCol w:w="2843"/>
        <w:gridCol w:w="2646"/>
      </w:tblGrid>
      <w:tr w:rsidR="00181072" w:rsidRPr="00826917" w14:paraId="2E4F24FA" w14:textId="77777777" w:rsidTr="009B35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0C630E8" w14:textId="008DB0E0" w:rsidR="00181072" w:rsidRPr="00D03A24" w:rsidRDefault="00D03A24" w:rsidP="00D03A24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التوازن بين الحرارة التي يفقدها الجسم والتي ينتجها </w:t>
            </w:r>
            <w:r w:rsidR="00181072"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:</w:t>
            </w:r>
          </w:p>
        </w:tc>
      </w:tr>
      <w:tr w:rsidR="00D03A24" w:rsidRPr="00505E40" w14:paraId="04D2822C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D4A457E" w14:textId="5ABE1B0D" w:rsidR="00D03A24" w:rsidRPr="00D03A24" w:rsidRDefault="00D03A24" w:rsidP="00D03A24">
            <w:pPr>
              <w:bidi/>
              <w:ind w:left="141"/>
              <w:jc w:val="center"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أ-ضغط الدم </w:t>
            </w:r>
          </w:p>
        </w:tc>
        <w:tc>
          <w:tcPr>
            <w:tcW w:w="1187" w:type="pct"/>
          </w:tcPr>
          <w:p w14:paraId="1558AEDE" w14:textId="62D11464" w:rsidR="00D03A24" w:rsidRPr="005A1581" w:rsidRDefault="00D03A24" w:rsidP="00D03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ب-العلامات الحيوية</w:t>
            </w:r>
          </w:p>
        </w:tc>
        <w:tc>
          <w:tcPr>
            <w:tcW w:w="1312" w:type="pct"/>
          </w:tcPr>
          <w:p w14:paraId="0639480E" w14:textId="7927B882" w:rsidR="00D03A24" w:rsidRPr="00505E40" w:rsidRDefault="00D03A24" w:rsidP="00D03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ج-درجة الحرارة</w:t>
            </w:r>
          </w:p>
        </w:tc>
        <w:tc>
          <w:tcPr>
            <w:tcW w:w="1221" w:type="pct"/>
          </w:tcPr>
          <w:p w14:paraId="5E8DE68C" w14:textId="005395D2" w:rsidR="00D03A24" w:rsidRPr="00505E40" w:rsidRDefault="00D03A24" w:rsidP="00D03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د-النبض</w:t>
            </w:r>
          </w:p>
        </w:tc>
      </w:tr>
      <w:tr w:rsidR="00181072" w:rsidRPr="00826917" w14:paraId="7FF4EC7E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AD88863" w14:textId="638B418F" w:rsidR="00181072" w:rsidRPr="00D03A24" w:rsidRDefault="00D03A24" w:rsidP="00D03A24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ضغط الدم على جدران الشريان أثناء إنقباض القلب أو </w:t>
            </w:r>
            <w:proofErr w:type="gramStart"/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إنبساطه</w:t>
            </w:r>
            <w:r w:rsidR="00181072"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:</w:t>
            </w:r>
            <w:proofErr w:type="gramEnd"/>
          </w:p>
        </w:tc>
      </w:tr>
      <w:tr w:rsidR="00D03A24" w:rsidRPr="00505E40" w14:paraId="4425A0AF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2219641" w14:textId="632FE86E" w:rsidR="00D03A24" w:rsidRPr="00D03A24" w:rsidRDefault="00D03A24" w:rsidP="00D03A24">
            <w:pPr>
              <w:bidi/>
              <w:ind w:left="501"/>
              <w:jc w:val="center"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C9695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ضغط الدم </w:t>
            </w:r>
          </w:p>
        </w:tc>
        <w:tc>
          <w:tcPr>
            <w:tcW w:w="1187" w:type="pct"/>
          </w:tcPr>
          <w:p w14:paraId="0D8E3ED1" w14:textId="2622D579" w:rsidR="00D03A24" w:rsidRPr="005A1581" w:rsidRDefault="00D03A24" w:rsidP="00D03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ب-العلامات الحيوية</w:t>
            </w:r>
          </w:p>
        </w:tc>
        <w:tc>
          <w:tcPr>
            <w:tcW w:w="1312" w:type="pct"/>
          </w:tcPr>
          <w:p w14:paraId="250C8D80" w14:textId="21D5D4F5" w:rsidR="00D03A24" w:rsidRPr="00505E40" w:rsidRDefault="00D03A24" w:rsidP="00D03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درجة الحرارة</w:t>
            </w:r>
          </w:p>
        </w:tc>
        <w:tc>
          <w:tcPr>
            <w:tcW w:w="1221" w:type="pct"/>
          </w:tcPr>
          <w:p w14:paraId="6D9D3C77" w14:textId="6DD9E379" w:rsidR="00D03A24" w:rsidRPr="00505E40" w:rsidRDefault="00D03A24" w:rsidP="00D03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د-النبض</w:t>
            </w:r>
          </w:p>
        </w:tc>
      </w:tr>
      <w:tr w:rsidR="00181072" w:rsidRPr="00826917" w14:paraId="6DA2FCFD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7292325D" w14:textId="0BC1AD4D" w:rsidR="00181072" w:rsidRPr="00D03A24" w:rsidRDefault="00D03A24" w:rsidP="00D03A24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القوة التي يحدثه</w:t>
            </w:r>
            <w:r w:rsidRPr="00D03A24">
              <w:rPr>
                <w:rFonts w:ascii="Traditional Arabic" w:hAnsi="Traditional Arabic" w:cs="Traditional Arabic" w:hint="eastAsia"/>
                <w:sz w:val="26"/>
                <w:szCs w:val="26"/>
                <w:rtl/>
              </w:rPr>
              <w:t>ا</w:t>
            </w: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تدفق الدم على جدران الشرايين أثناء إنقباض القلب أو انبساطه </w:t>
            </w:r>
            <w:r w:rsidR="00181072"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D03A24" w:rsidRPr="00505E40" w14:paraId="1C21BB62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0D062A2" w14:textId="40B12EC3" w:rsidR="00D03A24" w:rsidRPr="00505E40" w:rsidRDefault="00D03A24" w:rsidP="00D03A24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أ-ضغط الدم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187" w:type="pct"/>
          </w:tcPr>
          <w:p w14:paraId="7564A9E7" w14:textId="224E827B" w:rsidR="00D03A24" w:rsidRPr="00250449" w:rsidRDefault="00D03A24" w:rsidP="00D03A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ب-العلامات الحيوية</w:t>
            </w:r>
          </w:p>
        </w:tc>
        <w:tc>
          <w:tcPr>
            <w:tcW w:w="1312" w:type="pct"/>
          </w:tcPr>
          <w:p w14:paraId="31D706F1" w14:textId="7D61C522" w:rsidR="00D03A24" w:rsidRPr="0060407A" w:rsidRDefault="00D03A24" w:rsidP="00D03A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درجة الحرارة</w:t>
            </w:r>
          </w:p>
        </w:tc>
        <w:tc>
          <w:tcPr>
            <w:tcW w:w="1221" w:type="pct"/>
          </w:tcPr>
          <w:p w14:paraId="2132277D" w14:textId="3B42E0B7" w:rsidR="00D03A24" w:rsidRPr="00505E40" w:rsidRDefault="00D03A24" w:rsidP="00D03A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د-النبض</w:t>
            </w:r>
          </w:p>
        </w:tc>
      </w:tr>
      <w:tr w:rsidR="00181072" w:rsidRPr="00826917" w14:paraId="0722DC3C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51E5154" w14:textId="19C5C474" w:rsidR="00181072" w:rsidRPr="00D03A24" w:rsidRDefault="00181072" w:rsidP="00D03A24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lastRenderedPageBreak/>
              <w:t xml:space="preserve">مصطلح </w:t>
            </w:r>
            <w:r w:rsidR="00C96959" w:rsidRPr="00D03A24">
              <w:rPr>
                <w:rFonts w:ascii="Traditional Arabic" w:hAnsi="Traditional Arabic" w:cs="Traditional Arabic"/>
                <w:sz w:val="26"/>
                <w:szCs w:val="26"/>
              </w:rPr>
              <w:t>Vital signs</w:t>
            </w: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يعني : </w:t>
            </w:r>
          </w:p>
        </w:tc>
      </w:tr>
      <w:tr w:rsidR="00181072" w:rsidRPr="00505E40" w14:paraId="640DCAA7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5F679FAB" w14:textId="254056F1" w:rsidR="00181072" w:rsidRPr="00505E40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C9695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="00C9695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ضغط الدم </w:t>
            </w:r>
          </w:p>
        </w:tc>
        <w:tc>
          <w:tcPr>
            <w:tcW w:w="1187" w:type="pct"/>
          </w:tcPr>
          <w:p w14:paraId="256553F7" w14:textId="6F4AE6A9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ب-</w:t>
            </w:r>
            <w:r w:rsidR="00C96959" w:rsidRP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العلامات الحيوية</w:t>
            </w:r>
          </w:p>
        </w:tc>
        <w:tc>
          <w:tcPr>
            <w:tcW w:w="1312" w:type="pct"/>
          </w:tcPr>
          <w:p w14:paraId="3B52F356" w14:textId="22E2BF7D" w:rsidR="00181072" w:rsidRPr="0060407A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درجة الحرارة</w:t>
            </w:r>
          </w:p>
        </w:tc>
        <w:tc>
          <w:tcPr>
            <w:tcW w:w="1221" w:type="pct"/>
          </w:tcPr>
          <w:p w14:paraId="784E0474" w14:textId="5FA191FD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النبض</w:t>
            </w:r>
          </w:p>
        </w:tc>
      </w:tr>
      <w:tr w:rsidR="00181072" w:rsidRPr="00826917" w14:paraId="0CB328E6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02453E5" w14:textId="27CB419D" w:rsidR="00181072" w:rsidRPr="00D03A24" w:rsidRDefault="00181072" w:rsidP="00D03A24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مصطلح </w:t>
            </w:r>
            <w:r w:rsidRPr="00D03A24">
              <w:rPr>
                <w:rFonts w:ascii="Traditional Arabic" w:hAnsi="Traditional Arabic" w:cs="Traditional Arabic"/>
                <w:sz w:val="26"/>
                <w:szCs w:val="26"/>
              </w:rPr>
              <w:t xml:space="preserve"> </w:t>
            </w:r>
            <w:r w:rsidR="00C96959" w:rsidRPr="00D03A24">
              <w:rPr>
                <w:rFonts w:ascii="Traditional Arabic" w:hAnsi="Traditional Arabic" w:cs="Traditional Arabic"/>
                <w:sz w:val="26"/>
                <w:szCs w:val="26"/>
              </w:rPr>
              <w:t>Pulse</w:t>
            </w: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يعني :</w:t>
            </w:r>
          </w:p>
        </w:tc>
      </w:tr>
      <w:tr w:rsidR="00C96959" w:rsidRPr="00505E40" w14:paraId="55377FF9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5034B594" w14:textId="3FB15053" w:rsidR="00C96959" w:rsidRPr="00C07938" w:rsidRDefault="00C96959" w:rsidP="00C9695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highlight w:val="yellow"/>
                <w:rtl/>
              </w:rPr>
            </w:pPr>
            <w:r w:rsidRPr="00C9695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ضغط الدم </w:t>
            </w:r>
          </w:p>
        </w:tc>
        <w:tc>
          <w:tcPr>
            <w:tcW w:w="1187" w:type="pct"/>
          </w:tcPr>
          <w:p w14:paraId="1126D590" w14:textId="4B2D5D3A" w:rsidR="00C96959" w:rsidRPr="00505E40" w:rsidRDefault="00C96959" w:rsidP="00C969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ب-العلامات الحيوية</w:t>
            </w:r>
          </w:p>
        </w:tc>
        <w:tc>
          <w:tcPr>
            <w:tcW w:w="1312" w:type="pct"/>
          </w:tcPr>
          <w:p w14:paraId="19DBA199" w14:textId="0A89B18C" w:rsidR="00C96959" w:rsidRPr="00505E40" w:rsidRDefault="00C96959" w:rsidP="00C969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درجة الحرارة</w:t>
            </w:r>
          </w:p>
        </w:tc>
        <w:tc>
          <w:tcPr>
            <w:tcW w:w="1221" w:type="pct"/>
          </w:tcPr>
          <w:p w14:paraId="19D32B79" w14:textId="71D370D8" w:rsidR="00C96959" w:rsidRPr="00C96959" w:rsidRDefault="00C96959" w:rsidP="00C969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د-النبض</w:t>
            </w:r>
          </w:p>
        </w:tc>
      </w:tr>
      <w:tr w:rsidR="00181072" w:rsidRPr="008155AA" w14:paraId="0F819E31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D354414" w14:textId="1189382F" w:rsidR="00181072" w:rsidRPr="00D03A24" w:rsidRDefault="00C96959" w:rsidP="00D03A24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مصطلح  </w:t>
            </w:r>
            <w:r w:rsidRPr="00D03A24">
              <w:rPr>
                <w:rFonts w:ascii="Traditional Arabic" w:hAnsi="Traditional Arabic" w:cs="Traditional Arabic"/>
                <w:sz w:val="26"/>
                <w:szCs w:val="26"/>
              </w:rPr>
              <w:t>Blood pressure</w:t>
            </w: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يعني</w:t>
            </w:r>
            <w:r w:rsidRPr="00D03A24">
              <w:rPr>
                <w:rFonts w:ascii="Traditional Arabic" w:hAnsi="Traditional Arabic" w:cs="Traditional Arabic" w:hint="cs"/>
                <w:b w:val="0"/>
                <w:bCs w:val="0"/>
                <w:sz w:val="26"/>
                <w:szCs w:val="26"/>
                <w:rtl/>
              </w:rPr>
              <w:t xml:space="preserve"> :</w:t>
            </w:r>
          </w:p>
        </w:tc>
      </w:tr>
      <w:tr w:rsidR="00D03A24" w:rsidRPr="00505E40" w14:paraId="089F6B90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A9E78FE" w14:textId="628B4008" w:rsidR="00D03A24" w:rsidRPr="00505E40" w:rsidRDefault="00D03A24" w:rsidP="00D03A24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أ-ضغط الدم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187" w:type="pct"/>
          </w:tcPr>
          <w:p w14:paraId="2C949525" w14:textId="774157C6" w:rsidR="00D03A24" w:rsidRPr="00505E40" w:rsidRDefault="00D03A24" w:rsidP="00D03A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ب-العلامات الحيوية</w:t>
            </w:r>
          </w:p>
        </w:tc>
        <w:tc>
          <w:tcPr>
            <w:tcW w:w="1312" w:type="pct"/>
          </w:tcPr>
          <w:p w14:paraId="5B2A836F" w14:textId="161606F3" w:rsidR="00D03A24" w:rsidRPr="0060407A" w:rsidRDefault="00D03A24" w:rsidP="00D03A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درجة الحرارة</w:t>
            </w:r>
          </w:p>
        </w:tc>
        <w:tc>
          <w:tcPr>
            <w:tcW w:w="1221" w:type="pct"/>
          </w:tcPr>
          <w:p w14:paraId="09010EBF" w14:textId="59FF5D2C" w:rsidR="00D03A24" w:rsidRPr="00505E40" w:rsidRDefault="00D03A24" w:rsidP="00D03A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د-النبض</w:t>
            </w:r>
          </w:p>
        </w:tc>
      </w:tr>
      <w:tr w:rsidR="00181072" w:rsidRPr="00C07938" w14:paraId="5B32EF75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6EE334D" w14:textId="6E2A26D1" w:rsidR="00181072" w:rsidRPr="00D03A24" w:rsidRDefault="00D03A24" w:rsidP="00D03A24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مصطلح </w:t>
            </w:r>
            <w:r w:rsidRPr="00D03A24">
              <w:rPr>
                <w:rFonts w:ascii="Traditional Arabic" w:hAnsi="Traditional Arabic" w:cs="Traditional Arabic"/>
                <w:sz w:val="26"/>
                <w:szCs w:val="26"/>
              </w:rPr>
              <w:t>Respirations</w:t>
            </w:r>
            <w:r w:rsidR="00181072"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 </w:t>
            </w: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يعني</w:t>
            </w:r>
            <w:r w:rsidR="00181072"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D03A24" w:rsidRPr="00505E40" w14:paraId="221A0B96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4C193737" w14:textId="0F1B194D" w:rsidR="00D03A24" w:rsidRPr="00505E40" w:rsidRDefault="00D03A24" w:rsidP="00D03A24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C9695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ضغط الدم </w:t>
            </w:r>
          </w:p>
        </w:tc>
        <w:tc>
          <w:tcPr>
            <w:tcW w:w="1187" w:type="pct"/>
          </w:tcPr>
          <w:p w14:paraId="7E681F67" w14:textId="2DCEEF32" w:rsidR="00D03A24" w:rsidRPr="00505E40" w:rsidRDefault="00D03A24" w:rsidP="00D03A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ب-التنفس</w:t>
            </w:r>
          </w:p>
        </w:tc>
        <w:tc>
          <w:tcPr>
            <w:tcW w:w="1312" w:type="pct"/>
          </w:tcPr>
          <w:p w14:paraId="7B89BE3B" w14:textId="6EFD537E" w:rsidR="00D03A24" w:rsidRPr="0060407A" w:rsidRDefault="00D03A24" w:rsidP="00D03A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درجة الحرارة</w:t>
            </w:r>
          </w:p>
        </w:tc>
        <w:tc>
          <w:tcPr>
            <w:tcW w:w="1221" w:type="pct"/>
          </w:tcPr>
          <w:p w14:paraId="6E53DB89" w14:textId="4943319A" w:rsidR="00D03A24" w:rsidRPr="00505E40" w:rsidRDefault="00D03A24" w:rsidP="00D03A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د-النبض</w:t>
            </w:r>
          </w:p>
        </w:tc>
      </w:tr>
      <w:tr w:rsidR="00181072" w:rsidRPr="00505E40" w14:paraId="66416BDE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C3B33DC" w14:textId="7C40D467" w:rsidR="00181072" w:rsidRPr="00D03A24" w:rsidRDefault="00E21892" w:rsidP="00D03A24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إحساس غير مريح يدركه الجهاز العصبي عند حدوث مرض أو أصابه </w:t>
            </w:r>
            <w:r w:rsidR="00181072"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 :</w:t>
            </w:r>
          </w:p>
        </w:tc>
      </w:tr>
      <w:tr w:rsidR="00181072" w:rsidRPr="00505E40" w14:paraId="7A70FAD2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  <w:shd w:val="clear" w:color="auto" w:fill="FFFFFF" w:themeFill="background1"/>
          </w:tcPr>
          <w:p w14:paraId="76D40188" w14:textId="3100C3CB" w:rsidR="00181072" w:rsidRPr="00505E40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</w:rPr>
            </w:pPr>
            <w:r w:rsidRPr="000A7D6A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Pr="000A7D6A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  <w:r w:rsidR="00E21892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درجة الحرارة</w:t>
            </w:r>
          </w:p>
        </w:tc>
        <w:tc>
          <w:tcPr>
            <w:tcW w:w="1187" w:type="pct"/>
          </w:tcPr>
          <w:p w14:paraId="3E4BAF19" w14:textId="0B979E4C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E21892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E21892" w:rsidRPr="00E21892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التنفس</w:t>
            </w:r>
          </w:p>
        </w:tc>
        <w:tc>
          <w:tcPr>
            <w:tcW w:w="1312" w:type="pct"/>
          </w:tcPr>
          <w:p w14:paraId="7889331C" w14:textId="4CA4E3B3" w:rsidR="00181072" w:rsidRPr="000A7D6A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b/>
                <w:bCs/>
                <w:sz w:val="26"/>
                <w:szCs w:val="26"/>
                <w:rtl/>
              </w:rPr>
            </w:pPr>
            <w:r w:rsidRPr="00E21892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ج-</w:t>
            </w:r>
            <w:r w:rsidRPr="00E21892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highlight w:val="yellow"/>
                <w:rtl/>
              </w:rPr>
              <w:t xml:space="preserve"> </w:t>
            </w:r>
            <w:r w:rsidR="00E21892" w:rsidRPr="00E21892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highlight w:val="yellow"/>
                <w:rtl/>
              </w:rPr>
              <w:t>الألم</w:t>
            </w:r>
            <w:r w:rsidR="00E21892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21" w:type="pct"/>
          </w:tcPr>
          <w:p w14:paraId="427AC1FE" w14:textId="4AEF8B7B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E21892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النبض</w:t>
            </w:r>
          </w:p>
        </w:tc>
      </w:tr>
      <w:tr w:rsidR="00181072" w:rsidRPr="00C07938" w14:paraId="255AB5BA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B534A6A" w14:textId="1AFD9436" w:rsidR="00181072" w:rsidRPr="00A17207" w:rsidRDefault="00FC546A" w:rsidP="00A17207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يطلق على الحالة الصحية المثالية للجسم بــــ......</w:t>
            </w:r>
            <w:r w:rsidR="00181072"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:</w:t>
            </w:r>
          </w:p>
        </w:tc>
      </w:tr>
      <w:tr w:rsidR="00181072" w:rsidRPr="00505E40" w14:paraId="74A97435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3FA65A8" w14:textId="31949EBC" w:rsidR="00181072" w:rsidRPr="00505E40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0A7D6A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Pr="000A7D6A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  <w:r w:rsidR="00FC546A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السلامة</w:t>
            </w:r>
          </w:p>
        </w:tc>
        <w:tc>
          <w:tcPr>
            <w:tcW w:w="1187" w:type="pct"/>
          </w:tcPr>
          <w:p w14:paraId="581AA3A3" w14:textId="0CA828AB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FC546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درجة الحرارة</w:t>
            </w:r>
          </w:p>
        </w:tc>
        <w:tc>
          <w:tcPr>
            <w:tcW w:w="1312" w:type="pct"/>
          </w:tcPr>
          <w:p w14:paraId="11049A9B" w14:textId="412550A3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Pr="00C07938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 w:rsidR="00FC546A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rtl/>
              </w:rPr>
              <w:t>العلامات الحيوية</w:t>
            </w:r>
          </w:p>
        </w:tc>
        <w:tc>
          <w:tcPr>
            <w:tcW w:w="1221" w:type="pct"/>
          </w:tcPr>
          <w:p w14:paraId="78ABDF7B" w14:textId="0D808B55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د-</w:t>
            </w:r>
            <w:r w:rsidR="00FC546A" w:rsidRPr="00FC546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الأستتباب</w:t>
            </w:r>
          </w:p>
        </w:tc>
      </w:tr>
      <w:tr w:rsidR="00181072" w:rsidRPr="00C07938" w14:paraId="49DD2188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23DBFF48" w14:textId="3110BDE8" w:rsidR="00181072" w:rsidRPr="00A17207" w:rsidRDefault="000437FC" w:rsidP="00A17207">
            <w:pPr>
              <w:pStyle w:val="a8"/>
              <w:numPr>
                <w:ilvl w:val="0"/>
                <w:numId w:val="27"/>
              </w:numPr>
              <w:tabs>
                <w:tab w:val="right" w:pos="241"/>
                <w:tab w:val="right" w:pos="525"/>
              </w:tabs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معدل حرارة الجسم الطبيعي تتراوح ما بين .......و........</w:t>
            </w:r>
            <w:r w:rsidR="00181072"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 :</w:t>
            </w:r>
          </w:p>
        </w:tc>
      </w:tr>
      <w:tr w:rsidR="00181072" w:rsidRPr="00505E40" w14:paraId="57F145DB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435C36F9" w14:textId="492A4754" w:rsidR="00181072" w:rsidRPr="00C07938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highlight w:val="yellow"/>
                <w:rtl/>
              </w:rPr>
            </w:pPr>
            <w:r w:rsidRPr="000A7D6A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</w:t>
            </w:r>
            <w:r w:rsidRPr="008D2637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-</w:t>
            </w:r>
            <w:r w:rsidRPr="008D2637">
              <w:rPr>
                <w:rFonts w:ascii="Traditional Arabic" w:hAnsi="Traditional Arabic" w:cs="Traditional Arabic"/>
                <w:sz w:val="26"/>
                <w:szCs w:val="26"/>
                <w:highlight w:val="yellow"/>
                <w:rtl/>
              </w:rPr>
              <w:t xml:space="preserve"> </w:t>
            </w:r>
            <w:r w:rsidR="000437FC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36.1</w:t>
            </w:r>
            <w:r w:rsidR="000437FC">
              <w:rPr>
                <w:rFonts w:ascii="Traditional Arabic" w:hAnsi="Traditional Arabic" w:cs="Traditional Arabic" w:hint="cs"/>
                <w:b w:val="0"/>
                <w:bCs w:val="0"/>
                <w:sz w:val="26"/>
                <w:szCs w:val="26"/>
                <w:highlight w:val="yellow"/>
                <w:rtl/>
              </w:rPr>
              <w:t xml:space="preserve"> ـــــــ </w:t>
            </w:r>
            <w:r w:rsidR="000437FC" w:rsidRPr="000437FC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37.8</w:t>
            </w:r>
          </w:p>
        </w:tc>
        <w:tc>
          <w:tcPr>
            <w:tcW w:w="1187" w:type="pct"/>
          </w:tcPr>
          <w:p w14:paraId="43B5BCC2" w14:textId="1484BA20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0437FC" w:rsidRPr="000437F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3</w:t>
            </w:r>
            <w:r w:rsidR="001C63F5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5</w:t>
            </w:r>
            <w:r w:rsidR="000437FC" w:rsidRPr="000437F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.1 ـــــــ 3</w:t>
            </w:r>
            <w:r w:rsidR="001C63F5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6</w:t>
            </w:r>
            <w:r w:rsidR="000437FC" w:rsidRPr="000437F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.8</w:t>
            </w:r>
          </w:p>
        </w:tc>
        <w:tc>
          <w:tcPr>
            <w:tcW w:w="1312" w:type="pct"/>
          </w:tcPr>
          <w:p w14:paraId="2E173133" w14:textId="469E6E32" w:rsidR="00181072" w:rsidRPr="00C07938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Pr="00C07938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 w:rsidR="000437FC" w:rsidRPr="000437F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3</w:t>
            </w:r>
            <w:r w:rsidR="001C63F5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8</w:t>
            </w:r>
            <w:r w:rsidR="000437FC" w:rsidRPr="000437F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.1 ـــــــ 3</w:t>
            </w:r>
            <w:r w:rsidR="001C63F5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9</w:t>
            </w:r>
            <w:r w:rsidR="000437FC" w:rsidRPr="000437F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.8</w:t>
            </w:r>
          </w:p>
        </w:tc>
        <w:tc>
          <w:tcPr>
            <w:tcW w:w="1221" w:type="pct"/>
          </w:tcPr>
          <w:p w14:paraId="4AC73962" w14:textId="7106C49D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0437FC" w:rsidRPr="000437F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36.1 ـــــــ 3</w:t>
            </w:r>
            <w:r w:rsidR="001C63F5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8</w:t>
            </w:r>
            <w:r w:rsidR="000437FC" w:rsidRPr="000437F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.</w:t>
            </w:r>
            <w:r w:rsidR="001C63F5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9</w:t>
            </w:r>
          </w:p>
        </w:tc>
      </w:tr>
      <w:tr w:rsidR="00181072" w:rsidRPr="00C07938" w14:paraId="6DE1F3C5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E11D9EB" w14:textId="26F95012" w:rsidR="00181072" w:rsidRPr="00A17207" w:rsidRDefault="001C63F5" w:rsidP="00A17207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أذا </w:t>
            </w:r>
            <w:r w:rsidR="000B6A01"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انخفضت</w:t>
            </w:r>
            <w:r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درجة الحرارة الجسم أقل من ............ تؤدي إلى الوفاة</w:t>
            </w:r>
            <w:r w:rsidR="00181072"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 :</w:t>
            </w:r>
          </w:p>
        </w:tc>
      </w:tr>
      <w:tr w:rsidR="00181072" w:rsidRPr="00505E40" w14:paraId="5EDB5B44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1051BFE2" w14:textId="3DD3DEB6" w:rsidR="00181072" w:rsidRPr="00001DCC" w:rsidRDefault="00181072" w:rsidP="009B3519">
            <w:pPr>
              <w:bidi/>
              <w:rPr>
                <w:rFonts w:ascii="Traditional Arabic" w:hAnsi="Traditional Arabic" w:cs="Traditional Arabic"/>
                <w:sz w:val="26"/>
                <w:szCs w:val="26"/>
                <w:rtl/>
              </w:rPr>
            </w:pPr>
            <w:r w:rsidRPr="00001DCC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Pr="00001DCC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  <w:r w:rsidR="001C63F5" w:rsidRPr="00001DCC">
              <w:rPr>
                <w:rFonts w:eastAsia="Lexend Light" w:cs="Times New Roman" w:hint="cs"/>
                <w:color w:val="273014" w:themeColor="accent3" w:themeShade="40"/>
                <w:sz w:val="28"/>
                <w:szCs w:val="28"/>
                <w:rtl/>
              </w:rPr>
              <w:t>38,9</w:t>
            </w:r>
          </w:p>
        </w:tc>
        <w:tc>
          <w:tcPr>
            <w:tcW w:w="1187" w:type="pct"/>
          </w:tcPr>
          <w:p w14:paraId="2B3B098F" w14:textId="14930716" w:rsidR="00181072" w:rsidRPr="00001DCC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001DC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1C63F5" w:rsidRPr="00001DCC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rtl/>
              </w:rPr>
              <w:t>36,9</w:t>
            </w:r>
          </w:p>
        </w:tc>
        <w:tc>
          <w:tcPr>
            <w:tcW w:w="1312" w:type="pct"/>
          </w:tcPr>
          <w:p w14:paraId="12EA7F3B" w14:textId="01DD3E85" w:rsidR="00181072" w:rsidRPr="00001DCC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001DC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ج-</w:t>
            </w:r>
            <w:r w:rsidRPr="00001DCC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highlight w:val="yellow"/>
                <w:rtl/>
              </w:rPr>
              <w:t xml:space="preserve"> </w:t>
            </w:r>
            <w:r w:rsidR="001C63F5" w:rsidRPr="00001DCC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highlight w:val="yellow"/>
                <w:rtl/>
              </w:rPr>
              <w:t>33,9</w:t>
            </w:r>
          </w:p>
        </w:tc>
        <w:tc>
          <w:tcPr>
            <w:tcW w:w="1221" w:type="pct"/>
          </w:tcPr>
          <w:p w14:paraId="491FAA76" w14:textId="532000C1" w:rsidR="00181072" w:rsidRPr="00001DCC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001DC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1C63F5" w:rsidRPr="00001DCC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rtl/>
              </w:rPr>
              <w:t>35,9</w:t>
            </w:r>
          </w:p>
        </w:tc>
      </w:tr>
      <w:tr w:rsidR="00181072" w:rsidRPr="008D3615" w14:paraId="2EFE3FD3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204916D9" w14:textId="17A10F31" w:rsidR="00181072" w:rsidRPr="00A17207" w:rsidRDefault="001C63F5" w:rsidP="00A17207">
            <w:pPr>
              <w:pStyle w:val="a8"/>
              <w:numPr>
                <w:ilvl w:val="0"/>
                <w:numId w:val="27"/>
              </w:numPr>
              <w:tabs>
                <w:tab w:val="right" w:pos="525"/>
              </w:tabs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أذا ارتفعت درجة الحرارة الجسم ما فوق  ............ تؤدي إلى </w:t>
            </w:r>
            <w:r w:rsidR="000B6A01"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التشنجات</w:t>
            </w:r>
            <w:r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وتلف الدماغ </w:t>
            </w:r>
            <w:r w:rsidR="00001DCC"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والوفاة</w:t>
            </w:r>
            <w:r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</w:t>
            </w:r>
            <w:r w:rsidR="00181072"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:  </w:t>
            </w:r>
          </w:p>
        </w:tc>
      </w:tr>
      <w:tr w:rsidR="00001DCC" w:rsidRPr="00505E40" w14:paraId="72037168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6AE355F2" w14:textId="28D10B7A" w:rsidR="00001DCC" w:rsidRPr="008D3615" w:rsidRDefault="00001DCC" w:rsidP="00001DCC">
            <w:pPr>
              <w:pStyle w:val="a8"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001DCC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Pr="00001DCC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  <w:r>
              <w:rPr>
                <w:rFonts w:eastAsia="Lexend Light" w:cs="Times New Roman" w:hint="cs"/>
                <w:color w:val="273014" w:themeColor="accent3" w:themeShade="40"/>
                <w:sz w:val="28"/>
                <w:szCs w:val="28"/>
                <w:rtl/>
              </w:rPr>
              <w:t>40</w:t>
            </w:r>
            <w:r w:rsidRPr="00001DCC">
              <w:rPr>
                <w:rFonts w:eastAsia="Lexend Light" w:cs="Times New Roman" w:hint="cs"/>
                <w:color w:val="273014" w:themeColor="accent3" w:themeShade="40"/>
                <w:sz w:val="28"/>
                <w:szCs w:val="28"/>
                <w:rtl/>
              </w:rPr>
              <w:t>,9</w:t>
            </w:r>
          </w:p>
        </w:tc>
        <w:tc>
          <w:tcPr>
            <w:tcW w:w="1187" w:type="pct"/>
          </w:tcPr>
          <w:p w14:paraId="2E650C04" w14:textId="79BF3E29" w:rsidR="00001DCC" w:rsidRPr="00001DCC" w:rsidRDefault="00001DCC" w:rsidP="00001D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001DC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ب-</w:t>
            </w:r>
            <w:r w:rsidRPr="00001DCC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highlight w:val="yellow"/>
                <w:rtl/>
              </w:rPr>
              <w:t>41,1</w:t>
            </w:r>
          </w:p>
        </w:tc>
        <w:tc>
          <w:tcPr>
            <w:tcW w:w="1312" w:type="pct"/>
          </w:tcPr>
          <w:p w14:paraId="758ACCE4" w14:textId="26A9E1DE" w:rsidR="00001DCC" w:rsidRPr="00505E40" w:rsidRDefault="00001DCC" w:rsidP="00001D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001DC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Pr="00001DCC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 w:rsidRPr="00001DCC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rtl/>
              </w:rPr>
              <w:t>39,9</w:t>
            </w:r>
          </w:p>
        </w:tc>
        <w:tc>
          <w:tcPr>
            <w:tcW w:w="1221" w:type="pct"/>
          </w:tcPr>
          <w:p w14:paraId="68E3460E" w14:textId="4763BFCD" w:rsidR="00001DCC" w:rsidRPr="00505E40" w:rsidRDefault="00001DCC" w:rsidP="00001D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001DC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Pr="00001DCC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rtl/>
              </w:rPr>
              <w:t>35,9</w:t>
            </w:r>
          </w:p>
        </w:tc>
      </w:tr>
      <w:tr w:rsidR="00181072" w:rsidRPr="008D3615" w14:paraId="0F60A00E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9229952" w14:textId="2D3A12C9" w:rsidR="00181072" w:rsidRPr="00A17207" w:rsidRDefault="002C0807" w:rsidP="00A17207">
            <w:pPr>
              <w:pStyle w:val="a8"/>
              <w:numPr>
                <w:ilvl w:val="0"/>
                <w:numId w:val="27"/>
              </w:numPr>
              <w:tabs>
                <w:tab w:val="right" w:pos="525"/>
              </w:tabs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جميع الاتي من مواضع قياس درجة الحرارة ما عدا ........</w:t>
            </w:r>
            <w:r w:rsidR="00181072"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:</w:t>
            </w:r>
          </w:p>
        </w:tc>
      </w:tr>
      <w:tr w:rsidR="00181072" w:rsidRPr="00505E40" w14:paraId="3CE564BE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08E8F495" w14:textId="6293D1F4" w:rsidR="00181072" w:rsidRPr="00505E40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="002C08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الفم</w:t>
            </w:r>
          </w:p>
        </w:tc>
        <w:tc>
          <w:tcPr>
            <w:tcW w:w="1187" w:type="pct"/>
          </w:tcPr>
          <w:p w14:paraId="6BFBB425" w14:textId="3FAE7957" w:rsidR="00181072" w:rsidRPr="008A6694" w:rsidRDefault="002C0807" w:rsidP="009B3519">
            <w:pPr>
              <w:pStyle w:val="a8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المستقيم</w:t>
            </w:r>
          </w:p>
        </w:tc>
        <w:tc>
          <w:tcPr>
            <w:tcW w:w="1312" w:type="pct"/>
          </w:tcPr>
          <w:p w14:paraId="323ADC3D" w14:textId="307B96BD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د- </w:t>
            </w:r>
            <w:r w:rsidR="002C080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الأذن</w:t>
            </w:r>
          </w:p>
        </w:tc>
        <w:tc>
          <w:tcPr>
            <w:tcW w:w="1221" w:type="pct"/>
          </w:tcPr>
          <w:p w14:paraId="171FE01D" w14:textId="49B66A78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2C080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د-</w:t>
            </w:r>
            <w:r w:rsidR="002C0807" w:rsidRPr="002C080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الأنف</w:t>
            </w:r>
          </w:p>
        </w:tc>
      </w:tr>
      <w:tr w:rsidR="00181072" w:rsidRPr="007643B1" w14:paraId="634372D5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756AD4E" w14:textId="0319E2BF" w:rsidR="00181072" w:rsidRPr="00B25F29" w:rsidRDefault="00BF0268" w:rsidP="00B25F29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B25F2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مصطلح </w:t>
            </w:r>
            <w:r w:rsidRPr="00B25F29">
              <w:rPr>
                <w:rFonts w:ascii="Traditional Arabic" w:hAnsi="Traditional Arabic" w:cs="Traditional Arabic"/>
                <w:sz w:val="26"/>
                <w:szCs w:val="26"/>
              </w:rPr>
              <w:t>Thermometer</w:t>
            </w:r>
            <w:r w:rsidR="00181072" w:rsidRPr="00B25F2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</w:t>
            </w:r>
            <w:r w:rsidRPr="00B25F2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يعني </w:t>
            </w:r>
            <w:r w:rsidR="00181072" w:rsidRPr="00B25F2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  <w:r w:rsidR="00181072" w:rsidRPr="00B25F29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</w:p>
        </w:tc>
      </w:tr>
      <w:tr w:rsidR="00181072" w:rsidRPr="00505E40" w14:paraId="30A9510F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D994BFE" w14:textId="51FF81D8" w:rsidR="00181072" w:rsidRPr="00505E40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7643B1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أ-</w:t>
            </w:r>
            <w:r w:rsidR="00BF0268" w:rsidRPr="0085401A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مقياس الحرارة</w:t>
            </w:r>
          </w:p>
        </w:tc>
        <w:tc>
          <w:tcPr>
            <w:tcW w:w="1187" w:type="pct"/>
          </w:tcPr>
          <w:p w14:paraId="6D05175A" w14:textId="50159BED" w:rsidR="00181072" w:rsidRPr="007643B1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7643B1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BF026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مقياس الضغط</w:t>
            </w:r>
          </w:p>
        </w:tc>
        <w:tc>
          <w:tcPr>
            <w:tcW w:w="1312" w:type="pct"/>
          </w:tcPr>
          <w:p w14:paraId="775DCDDB" w14:textId="55DA7090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د- </w:t>
            </w:r>
            <w:r w:rsidR="00BF026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مقياس النبض</w:t>
            </w:r>
          </w:p>
        </w:tc>
        <w:tc>
          <w:tcPr>
            <w:tcW w:w="1221" w:type="pct"/>
          </w:tcPr>
          <w:p w14:paraId="64AF35A1" w14:textId="362D2A3D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BF026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مقياس السكر</w:t>
            </w:r>
          </w:p>
        </w:tc>
      </w:tr>
      <w:tr w:rsidR="00181072" w14:paraId="4EF11A1E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A9771AE" w14:textId="085D7B59" w:rsidR="00181072" w:rsidRPr="00B25F29" w:rsidRDefault="0085401A" w:rsidP="00B25F29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B25F2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أداة طبية يتم وضعها على قمة القلب من أجل الاستماع الى نبضات القلب وعدها </w:t>
            </w:r>
            <w:r w:rsidR="00181072" w:rsidRPr="00B25F2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181072" w:rsidRPr="00505E40" w14:paraId="36E2DAFF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1283DF0C" w14:textId="504BF68C" w:rsidR="00181072" w:rsidRPr="00505E40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="0085401A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مقياس السكر</w:t>
            </w:r>
          </w:p>
        </w:tc>
        <w:tc>
          <w:tcPr>
            <w:tcW w:w="1187" w:type="pct"/>
          </w:tcPr>
          <w:p w14:paraId="68108348" w14:textId="473071D9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85401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مقياس الحرارة </w:t>
            </w:r>
          </w:p>
        </w:tc>
        <w:tc>
          <w:tcPr>
            <w:tcW w:w="1312" w:type="pct"/>
          </w:tcPr>
          <w:p w14:paraId="5C895CA3" w14:textId="4DFA450A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60407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</w:t>
            </w: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-</w:t>
            </w:r>
            <w:r w:rsidR="0085401A" w:rsidRPr="0085401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السماعة الطبية</w:t>
            </w:r>
          </w:p>
        </w:tc>
        <w:tc>
          <w:tcPr>
            <w:tcW w:w="1221" w:type="pct"/>
          </w:tcPr>
          <w:p w14:paraId="1CB3C03E" w14:textId="32F2189E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85401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مقياس الضغط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181072" w14:paraId="4A93CE8F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7F845A0" w14:textId="6ED36437" w:rsidR="00181072" w:rsidRPr="00B25F29" w:rsidRDefault="00B25F29" w:rsidP="00B25F29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31104" behindDoc="1" locked="0" layoutInCell="1" allowOverlap="1" wp14:anchorId="77B85F39" wp14:editId="7B61CA78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0</wp:posOffset>
                  </wp:positionV>
                  <wp:extent cx="1638300" cy="755650"/>
                  <wp:effectExtent l="0" t="0" r="0" b="6350"/>
                  <wp:wrapTight wrapText="bothSides">
                    <wp:wrapPolygon edited="0">
                      <wp:start x="0" y="0"/>
                      <wp:lineTo x="0" y="21237"/>
                      <wp:lineTo x="21349" y="21237"/>
                      <wp:lineTo x="21349" y="0"/>
                      <wp:lineTo x="0" y="0"/>
                    </wp:wrapPolygon>
                  </wp:wrapTight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28" t="59592" r="22034" b="20489"/>
                          <a:stretch/>
                        </pic:blipFill>
                        <pic:spPr bwMode="auto">
                          <a:xfrm>
                            <a:off x="0" y="0"/>
                            <a:ext cx="1638300" cy="75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يقس الجهاز في الصورة التي أمامك ..........</w:t>
            </w:r>
            <w:r w:rsidR="00181072" w:rsidRPr="00B25F2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  <w:r>
              <w:rPr>
                <w:rFonts w:ascii="Traditional Arabic" w:hAnsi="Traditional Arabic" w:cs="Traditional Arabic" w:hint="cs"/>
                <w:b w:val="0"/>
                <w:bCs w:val="0"/>
                <w:sz w:val="26"/>
                <w:szCs w:val="26"/>
                <w:rtl/>
              </w:rPr>
              <w:t xml:space="preserve">  </w:t>
            </w:r>
            <w:r w:rsidR="002E0737">
              <w:rPr>
                <w:noProof/>
              </w:rPr>
              <w:t xml:space="preserve"> </w:t>
            </w:r>
          </w:p>
        </w:tc>
      </w:tr>
      <w:tr w:rsidR="00181072" w:rsidRPr="00505E40" w14:paraId="4BE10C84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3683013" w14:textId="0CB7082A" w:rsidR="00181072" w:rsidRPr="00505E40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</w:rPr>
            </w:pPr>
            <w:r w:rsidRPr="00505E40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="00B25F2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ضغط الدم</w:t>
            </w:r>
          </w:p>
        </w:tc>
        <w:tc>
          <w:tcPr>
            <w:tcW w:w="1187" w:type="pct"/>
          </w:tcPr>
          <w:p w14:paraId="6F09007F" w14:textId="230028CC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B25F2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النبض</w:t>
            </w:r>
          </w:p>
        </w:tc>
        <w:tc>
          <w:tcPr>
            <w:tcW w:w="1312" w:type="pct"/>
          </w:tcPr>
          <w:p w14:paraId="4764FFCC" w14:textId="085D2D93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60407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</w:t>
            </w: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-</w:t>
            </w:r>
            <w:r w:rsidR="00B25F29" w:rsidRPr="00B25F2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نسبة الأكسيجين في الدم</w:t>
            </w:r>
            <w:r w:rsidR="00B25F2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221" w:type="pct"/>
          </w:tcPr>
          <w:p w14:paraId="08B61219" w14:textId="5B0F7C36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B25F2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السكر</w:t>
            </w:r>
          </w:p>
        </w:tc>
      </w:tr>
      <w:tr w:rsidR="00181072" w14:paraId="7E3786DC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3AA1014" w14:textId="335991B8" w:rsidR="00181072" w:rsidRDefault="00181072" w:rsidP="0062157E">
            <w:pPr>
              <w:bidi/>
              <w:ind w:firstLine="435"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1</w:t>
            </w:r>
            <w:r w:rsidR="0062157E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7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-</w:t>
            </w:r>
            <w:r w:rsidR="006A49C8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المعدل الطبيعي لنسبة تشبع الأكسيجين في </w:t>
            </w:r>
            <w:proofErr w:type="gramStart"/>
            <w:r w:rsidR="006A49C8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الدم 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  <w:proofErr w:type="gramEnd"/>
          </w:p>
        </w:tc>
      </w:tr>
      <w:tr w:rsidR="00181072" w:rsidRPr="00505E40" w14:paraId="272C36F6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333D9D95" w14:textId="172C01FA" w:rsidR="00181072" w:rsidRPr="0062157E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highlight w:val="yellow"/>
                <w:rtl/>
              </w:rPr>
            </w:pPr>
            <w:r w:rsidRPr="0062157E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أ-</w:t>
            </w:r>
            <w:r w:rsidR="006A49C8" w:rsidRPr="0062157E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95ــ100%</w:t>
            </w:r>
          </w:p>
        </w:tc>
        <w:tc>
          <w:tcPr>
            <w:tcW w:w="1187" w:type="pct"/>
          </w:tcPr>
          <w:p w14:paraId="5DD33A1D" w14:textId="5A7E6A66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6A49C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90ــ 95%</w:t>
            </w:r>
          </w:p>
        </w:tc>
        <w:tc>
          <w:tcPr>
            <w:tcW w:w="1312" w:type="pct"/>
          </w:tcPr>
          <w:p w14:paraId="0B695456" w14:textId="21C90401" w:rsidR="00181072" w:rsidRPr="006A49C8" w:rsidRDefault="006A49C8" w:rsidP="006A49C8">
            <w:pPr>
              <w:pStyle w:val="a8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80 ـــ90%</w:t>
            </w:r>
          </w:p>
        </w:tc>
        <w:tc>
          <w:tcPr>
            <w:tcW w:w="1221" w:type="pct"/>
          </w:tcPr>
          <w:p w14:paraId="62D52D00" w14:textId="49F8252C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6A49C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90 ـــ98 %</w:t>
            </w:r>
          </w:p>
        </w:tc>
      </w:tr>
      <w:tr w:rsidR="00181072" w:rsidRPr="00BC63B4" w14:paraId="0B9AF2AC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6454CAA" w14:textId="4D4540F9" w:rsidR="00181072" w:rsidRPr="00BC63B4" w:rsidRDefault="00181072" w:rsidP="0062157E">
            <w:pPr>
              <w:bidi/>
              <w:ind w:firstLine="435"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1</w:t>
            </w:r>
            <w:r w:rsidR="0062157E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8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-</w:t>
            </w:r>
            <w:r w:rsidR="0062157E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عملية أخذ </w:t>
            </w:r>
            <w:r w:rsidR="0020426D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نفس واحد من خلال استنشاق الاكسيجين وطرد ثاني أكسيد الكربون من الرئتين تعرف بـــــ....</w:t>
            </w:r>
            <w:r w:rsidR="0062157E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181072" w14:paraId="2F1ED8D1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525C6CF3" w14:textId="0FC139CD" w:rsidR="00181072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20426D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="0020426D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النبض</w:t>
            </w:r>
          </w:p>
        </w:tc>
        <w:tc>
          <w:tcPr>
            <w:tcW w:w="1187" w:type="pct"/>
          </w:tcPr>
          <w:p w14:paraId="3ECC9685" w14:textId="5216BD3E" w:rsidR="00181072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20426D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ضغط الدم</w:t>
            </w:r>
          </w:p>
        </w:tc>
        <w:tc>
          <w:tcPr>
            <w:tcW w:w="1312" w:type="pct"/>
          </w:tcPr>
          <w:p w14:paraId="49B749E7" w14:textId="1117E499" w:rsidR="00181072" w:rsidRPr="00696938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696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="0020426D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التمثيل الغذائي</w:t>
            </w:r>
          </w:p>
        </w:tc>
        <w:tc>
          <w:tcPr>
            <w:tcW w:w="1221" w:type="pct"/>
          </w:tcPr>
          <w:p w14:paraId="179AF7BD" w14:textId="54CF6B48" w:rsidR="00181072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20426D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د-</w:t>
            </w:r>
            <w:r w:rsidR="0020426D" w:rsidRPr="0020426D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التنفس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181072" w:rsidRPr="00BC63B4" w14:paraId="7098BDCD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D708485" w14:textId="6547EE74" w:rsidR="00181072" w:rsidRPr="00BC63B4" w:rsidRDefault="0020426D" w:rsidP="0020426D">
            <w:pPr>
              <w:bidi/>
              <w:ind w:firstLine="294"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19 ـ</w:t>
            </w:r>
            <w:r w:rsidR="005F0232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انخفاض حرارة الجسم هو حينما تسجل درجة حرارة الجسم </w:t>
            </w:r>
            <w:proofErr w:type="gramStart"/>
            <w:r w:rsidR="005F0232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معدلاً </w:t>
            </w:r>
            <w:r w:rsidR="00181072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  <w:proofErr w:type="gramEnd"/>
          </w:p>
        </w:tc>
      </w:tr>
      <w:tr w:rsidR="00181072" w14:paraId="08E945FB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EB6595C" w14:textId="16526EAD" w:rsidR="00181072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BC63B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="005F0232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يفوق 40 درجة مئوية</w:t>
            </w:r>
          </w:p>
        </w:tc>
        <w:tc>
          <w:tcPr>
            <w:tcW w:w="1187" w:type="pct"/>
          </w:tcPr>
          <w:p w14:paraId="248EE9E0" w14:textId="1F250BBB" w:rsidR="00181072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BC63B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ب-</w:t>
            </w:r>
            <w:r w:rsidR="005F0232" w:rsidRPr="00440A91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أقل من 35 درجة مئوية</w:t>
            </w:r>
            <w:r w:rsidR="005F0232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312" w:type="pct"/>
          </w:tcPr>
          <w:p w14:paraId="19AF0CD8" w14:textId="3FE3DC02" w:rsidR="00181072" w:rsidRPr="00696938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</w:pPr>
            <w:r w:rsidRPr="00696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="00440A91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أعلى من </w:t>
            </w:r>
            <w:r w:rsidR="00440A91"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38.3</w:t>
            </w:r>
            <w:r w:rsidR="00440A91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درجة مئوية </w:t>
            </w:r>
          </w:p>
        </w:tc>
        <w:tc>
          <w:tcPr>
            <w:tcW w:w="1221" w:type="pct"/>
          </w:tcPr>
          <w:p w14:paraId="6B8C8578" w14:textId="3EF885D2" w:rsidR="00181072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440A91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أ</w:t>
            </w:r>
            <w:r w:rsidR="008709E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ق</w:t>
            </w:r>
            <w:r w:rsidR="00440A91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ل من 40 درجة مئوية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181072" w:rsidRPr="00BC63B4" w14:paraId="27E0D0FF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782E6B8C" w14:textId="15B2C57F" w:rsidR="00181072" w:rsidRPr="00BC63B4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18</w:t>
            </w:r>
            <w:r w:rsidRPr="00696938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</w:t>
            </w:r>
            <w:r w:rsidR="00440A91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ارتفاع حرارة الجسم هو حينما تسجل درجة حرارة الجسم معدلاً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181072" w14:paraId="610278A8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6BE9948" w14:textId="1CB7EC07" w:rsidR="00181072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BC63B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lastRenderedPageBreak/>
              <w:t>أ</w:t>
            </w:r>
            <w:r w:rsidRPr="008709EC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-</w:t>
            </w:r>
            <w:r w:rsidR="008709EC" w:rsidRPr="008709EC">
              <w:rPr>
                <w:rFonts w:ascii="Traditional Arabic" w:hAnsi="Traditional Arabic" w:cs="Traditional Arabic" w:hint="cs"/>
                <w:b w:val="0"/>
                <w:bCs w:val="0"/>
                <w:sz w:val="26"/>
                <w:szCs w:val="26"/>
                <w:rtl/>
              </w:rPr>
              <w:t xml:space="preserve"> </w:t>
            </w:r>
            <w:r w:rsidR="008709EC" w:rsidRPr="008709EC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أقل من 35 درجة مئوية</w:t>
            </w:r>
          </w:p>
        </w:tc>
        <w:tc>
          <w:tcPr>
            <w:tcW w:w="1187" w:type="pct"/>
          </w:tcPr>
          <w:p w14:paraId="090B4669" w14:textId="5BE212F1" w:rsidR="00181072" w:rsidRPr="00BC63B4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BC63B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8709E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709E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أعلى من </w:t>
            </w:r>
            <w:r w:rsidR="008709EC"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38.3</w:t>
            </w:r>
            <w:r w:rsidR="008709E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درجة مئوية</w:t>
            </w:r>
          </w:p>
        </w:tc>
        <w:tc>
          <w:tcPr>
            <w:tcW w:w="1312" w:type="pct"/>
          </w:tcPr>
          <w:p w14:paraId="1098E950" w14:textId="6AE23574" w:rsidR="00181072" w:rsidRPr="00696938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BC63B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ج-</w:t>
            </w:r>
            <w:r w:rsidR="00440A91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 xml:space="preserve">يفوق 40 درجة </w:t>
            </w:r>
            <w:r w:rsidR="008709E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مئوية</w:t>
            </w:r>
          </w:p>
        </w:tc>
        <w:tc>
          <w:tcPr>
            <w:tcW w:w="1221" w:type="pct"/>
          </w:tcPr>
          <w:p w14:paraId="553B5A42" w14:textId="5ECD49B6" w:rsidR="00181072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8709E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أقل من 36 درجة مئوية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181072" w14:paraId="23AF7412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6DBA757" w14:textId="7CA239B4" w:rsidR="00181072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19- </w:t>
            </w:r>
            <w:r w:rsidR="008709EC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الحمى هي حينما تسجل درجة حرارة الجسم </w:t>
            </w:r>
            <w:proofErr w:type="gramStart"/>
            <w:r w:rsidR="008709EC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معدلا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:</w:t>
            </w:r>
            <w:proofErr w:type="gramEnd"/>
          </w:p>
        </w:tc>
      </w:tr>
      <w:tr w:rsidR="008709EC" w:rsidRPr="00D27325" w14:paraId="0A5E8D7B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1D04AA9C" w14:textId="77F31FB0" w:rsidR="008709EC" w:rsidRPr="00BC63B4" w:rsidRDefault="008709EC" w:rsidP="008709EC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BC63B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يفوق 40 درجة مئوية</w:t>
            </w:r>
          </w:p>
        </w:tc>
        <w:tc>
          <w:tcPr>
            <w:tcW w:w="1187" w:type="pct"/>
          </w:tcPr>
          <w:p w14:paraId="5711F4DE" w14:textId="1A7DEF3F" w:rsidR="008709EC" w:rsidRPr="00BC63B4" w:rsidRDefault="008709EC" w:rsidP="008709E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709E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ب-أقل من 35 درجة مئوية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312" w:type="pct"/>
          </w:tcPr>
          <w:p w14:paraId="66EBCC73" w14:textId="577A66C9" w:rsidR="008709EC" w:rsidRPr="00BC63B4" w:rsidRDefault="008709EC" w:rsidP="008709E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709E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 xml:space="preserve">ج-أعلى من </w:t>
            </w:r>
            <w:r w:rsidRPr="008709EC"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</w:rPr>
              <w:t>38.3</w:t>
            </w:r>
            <w:r w:rsidRPr="008709E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 xml:space="preserve"> درجة مئوية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221" w:type="pct"/>
          </w:tcPr>
          <w:p w14:paraId="7F0F55E1" w14:textId="035D9C70" w:rsidR="008709EC" w:rsidRPr="00D27325" w:rsidRDefault="008709EC" w:rsidP="008709E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د-أقل من 40 درجة مئوية </w:t>
            </w:r>
          </w:p>
        </w:tc>
      </w:tr>
    </w:tbl>
    <w:p w14:paraId="36BD1053" w14:textId="77777777" w:rsidR="00C96959" w:rsidRPr="004E7FB3" w:rsidRDefault="00C96959" w:rsidP="00C96959">
      <w:pPr>
        <w:bidi/>
        <w:spacing w:after="0" w:line="240" w:lineRule="auto"/>
        <w:rPr>
          <w:rFonts w:asciiTheme="minorBidi" w:hAnsiTheme="minorBidi"/>
          <w:b/>
          <w:bCs/>
          <w:sz w:val="32"/>
          <w:szCs w:val="32"/>
          <w:rtl/>
        </w:rPr>
      </w:pPr>
      <w:r w:rsidRPr="004E7FB3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السؤال </w:t>
      </w:r>
      <w:proofErr w:type="gramStart"/>
      <w:r w:rsidRPr="004E7FB3">
        <w:rPr>
          <w:rFonts w:asciiTheme="minorBidi" w:hAnsiTheme="minorBidi"/>
          <w:b/>
          <w:bCs/>
          <w:color w:val="FF0000"/>
          <w:sz w:val="32"/>
          <w:szCs w:val="32"/>
          <w:rtl/>
        </w:rPr>
        <w:t>الثاني :ضعي</w:t>
      </w:r>
      <w:proofErr w:type="gramEnd"/>
      <w:r w:rsidRPr="004E7FB3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علامة ( </w:t>
      </w:r>
      <w:r w:rsidRPr="004E7FB3">
        <w:rPr>
          <w:rFonts w:asciiTheme="minorBidi" w:hAnsiTheme="minorBidi"/>
          <w:b/>
          <w:bCs/>
          <w:color w:val="FF0000"/>
          <w:sz w:val="32"/>
          <w:szCs w:val="32"/>
        </w:rPr>
        <w:sym w:font="Wingdings 2" w:char="F050"/>
      </w:r>
      <w:r w:rsidRPr="004E7FB3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) أمام العبارة الصحيحة و علامة (  ×  ) أمام العبارة الخاطئة </w:t>
      </w:r>
    </w:p>
    <w:tbl>
      <w:tblPr>
        <w:tblStyle w:val="30"/>
        <w:tblpPr w:leftFromText="180" w:rightFromText="180" w:vertAnchor="text" w:horzAnchor="margin" w:tblpXSpec="center" w:tblpY="336"/>
        <w:tblOverlap w:val="never"/>
        <w:tblW w:w="0" w:type="auto"/>
        <w:tblLook w:val="04A0" w:firstRow="1" w:lastRow="0" w:firstColumn="1" w:lastColumn="0" w:noHBand="0" w:noVBand="1"/>
      </w:tblPr>
      <w:tblGrid>
        <w:gridCol w:w="1100"/>
        <w:gridCol w:w="8398"/>
      </w:tblGrid>
      <w:tr w:rsidR="00C96959" w14:paraId="26FC011E" w14:textId="77777777" w:rsidTr="00FE1C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00" w:type="dxa"/>
            <w:vAlign w:val="center"/>
          </w:tcPr>
          <w:p w14:paraId="0E280517" w14:textId="77777777" w:rsidR="00C96959" w:rsidRPr="00C62D78" w:rsidRDefault="00C9695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62D78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8398" w:type="dxa"/>
          </w:tcPr>
          <w:p w14:paraId="3057FB07" w14:textId="77777777" w:rsidR="00C96959" w:rsidRDefault="00C96959" w:rsidP="009B3519">
            <w:pPr>
              <w:pStyle w:val="a8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3A4613CF" w14:textId="77777777" w:rsidR="00C96959" w:rsidRPr="0053707E" w:rsidRDefault="00C96959" w:rsidP="009B3519">
            <w:pPr>
              <w:pStyle w:val="a8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EA64B2">
              <w:rPr>
                <w:rFonts w:hint="cs"/>
                <w:b w:val="0"/>
                <w:bCs w:val="0"/>
                <w:sz w:val="24"/>
                <w:szCs w:val="24"/>
                <w:rtl/>
              </w:rPr>
              <w:t>1</w:t>
            </w:r>
            <w:r w:rsidRPr="00FC65D3">
              <w:rPr>
                <w:rFonts w:hint="cs"/>
                <w:sz w:val="24"/>
                <w:szCs w:val="24"/>
                <w:rtl/>
              </w:rPr>
              <w:t>-</w:t>
            </w:r>
            <w:r>
              <w:rPr>
                <w:rFonts w:hint="cs"/>
                <w:sz w:val="24"/>
                <w:szCs w:val="24"/>
                <w:rtl/>
              </w:rPr>
              <w:t xml:space="preserve">يجب الفصل بين المريض المصاب بالعدوى والمرضى الأخرين أو الزوار مسافة لا تق عن ثلاثة أمتار . </w:t>
            </w:r>
          </w:p>
          <w:p w14:paraId="2D72C4FE" w14:textId="77777777" w:rsidR="00C96959" w:rsidRDefault="00C96959" w:rsidP="009B3519">
            <w:pPr>
              <w:pStyle w:val="a8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96959" w14:paraId="6940FB92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2CC3A242" w14:textId="77777777" w:rsidR="00C96959" w:rsidRPr="00C62D78" w:rsidRDefault="00C9695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62D78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</w:tcPr>
          <w:p w14:paraId="683486F4" w14:textId="77777777" w:rsidR="00C96959" w:rsidRDefault="00C96959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422A3BB2" w14:textId="77777777" w:rsidR="00C96959" w:rsidRDefault="00C96959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2</w:t>
            </w:r>
            <w:r w:rsidRPr="00A51E3A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يطلق على الكائنات الحية الدقيقة القادرة على الانتشار السريع من شخص لأخر بالوبائية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C96959" w14:paraId="52AD88A5" w14:textId="77777777" w:rsidTr="00FE1C27">
        <w:trPr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7CFFFD0E" w14:textId="77777777" w:rsidR="00C96959" w:rsidRPr="00C62D78" w:rsidRDefault="00C9695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62D78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8398" w:type="dxa"/>
          </w:tcPr>
          <w:p w14:paraId="039C0D4F" w14:textId="77777777" w:rsidR="00C96959" w:rsidRDefault="00C96959" w:rsidP="009B3519">
            <w:pPr>
              <w:pStyle w:val="a8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14B72FB2" w14:textId="77777777" w:rsidR="00C96959" w:rsidRDefault="00C96959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3</w:t>
            </w:r>
            <w:r w:rsidRPr="00A51E3A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من الأمراض التي تتطلب اخذ الاحتياطات من القطيرات مرض السرطان  .</w:t>
            </w:r>
          </w:p>
        </w:tc>
      </w:tr>
      <w:tr w:rsidR="00C96959" w14:paraId="2E143DFE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665FF8A2" w14:textId="77777777" w:rsidR="00C96959" w:rsidRPr="00C62D78" w:rsidRDefault="00C9695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62D78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8398" w:type="dxa"/>
          </w:tcPr>
          <w:p w14:paraId="0AD23EC3" w14:textId="77777777" w:rsidR="00C96959" w:rsidRDefault="00C96959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3EBE857F" w14:textId="77777777" w:rsidR="00C96959" w:rsidRDefault="00C96959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4</w:t>
            </w:r>
            <w:r w:rsidRPr="00A51E3A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تنتقل الكائنات الحية والعوامل الممرضة بسرعة عبر الأسطح الجافة .</w:t>
            </w:r>
          </w:p>
        </w:tc>
      </w:tr>
      <w:tr w:rsidR="00C96959" w14:paraId="0E2329B3" w14:textId="77777777" w:rsidTr="00FE1C27">
        <w:trPr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599AFF7B" w14:textId="77777777" w:rsidR="00C96959" w:rsidRPr="00C62D78" w:rsidRDefault="00C9695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62D78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</w:tcPr>
          <w:p w14:paraId="2A47F318" w14:textId="77777777" w:rsidR="00C96959" w:rsidRDefault="00C96959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2545984B" w14:textId="77777777" w:rsidR="00C96959" w:rsidRDefault="00C96959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5</w:t>
            </w:r>
            <w:r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كل ما يقع خارج حد الخمسة سنتيميترات حول مجال المعقم يعد ملوثاً .</w:t>
            </w:r>
          </w:p>
          <w:p w14:paraId="79F02E0A" w14:textId="77777777" w:rsidR="00C96959" w:rsidRDefault="00C96959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96959" w14:paraId="5D0062E8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76037970" w14:textId="77777777" w:rsidR="00C96959" w:rsidRPr="00C62D78" w:rsidRDefault="00C9695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62D78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</w:tcPr>
          <w:p w14:paraId="7E56AD7A" w14:textId="77777777" w:rsidR="00C96959" w:rsidRDefault="00C96959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5E4A21D2" w14:textId="77777777" w:rsidR="00C96959" w:rsidRPr="007374DB" w:rsidRDefault="00C96959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rFonts w:hint="cs"/>
                <w:sz w:val="24"/>
                <w:szCs w:val="24"/>
                <w:rtl/>
              </w:rPr>
              <w:t>6</w:t>
            </w:r>
            <w:r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4331AF">
              <w:rPr>
                <w:rFonts w:hint="cs"/>
                <w:b/>
                <w:bCs/>
                <w:sz w:val="24"/>
                <w:szCs w:val="24"/>
                <w:rtl/>
              </w:rPr>
              <w:t xml:space="preserve">يستخدم أسلوب ملقط النقل لإخراج كرات القطن أو الأشياء الصغيرة </w:t>
            </w:r>
            <w:r w:rsidRPr="004331AF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C96959" w14:paraId="0FEC2901" w14:textId="77777777" w:rsidTr="00FE1C27">
        <w:trPr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72DF5484" w14:textId="77777777" w:rsidR="00C96959" w:rsidRPr="00C62D78" w:rsidRDefault="00C9695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62D78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8398" w:type="dxa"/>
          </w:tcPr>
          <w:p w14:paraId="7CBA3DEA" w14:textId="77777777" w:rsidR="00C96959" w:rsidRPr="008E7AF2" w:rsidRDefault="00C96959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0FE644DA" w14:textId="77777777" w:rsidR="00C96959" w:rsidRPr="004331AF" w:rsidRDefault="00C96959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7</w:t>
            </w:r>
            <w:r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331AF">
              <w:rPr>
                <w:rFonts w:hint="cs"/>
                <w:b/>
                <w:bCs/>
                <w:sz w:val="24"/>
                <w:szCs w:val="24"/>
                <w:rtl/>
              </w:rPr>
              <w:t>يستخدم في أجهزة الأوتوكلاف درجة حرارة لا تقل عن 100 ولمدة نصف ساعة .</w:t>
            </w:r>
          </w:p>
        </w:tc>
      </w:tr>
      <w:tr w:rsidR="00C96959" w14:paraId="1E5054F4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71EDBB9D" w14:textId="77777777" w:rsidR="00C96959" w:rsidRPr="00C62D78" w:rsidRDefault="00C9695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62D78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</w:tcPr>
          <w:p w14:paraId="48437557" w14:textId="77777777" w:rsidR="00C96959" w:rsidRDefault="00C96959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5EF95575" w14:textId="77777777" w:rsidR="00C96959" w:rsidRDefault="00C96959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8</w:t>
            </w:r>
            <w:r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يمنع استعمال العبوة الطبية التي تظهر عليها علامات الرطوبة .</w:t>
            </w:r>
          </w:p>
        </w:tc>
      </w:tr>
      <w:tr w:rsidR="00C96959" w14:paraId="17996542" w14:textId="77777777" w:rsidTr="00FE1C27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0AD7DA41" w14:textId="77777777" w:rsidR="00C96959" w:rsidRPr="00C62D78" w:rsidRDefault="00C9695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62D78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</w:tcPr>
          <w:p w14:paraId="15DC9947" w14:textId="77777777" w:rsidR="00C96959" w:rsidRDefault="00C96959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4AF0EBF8" w14:textId="77777777" w:rsidR="00C96959" w:rsidRDefault="00C96959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9</w:t>
            </w:r>
            <w:r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يجب ألا يلمس الجسم المعقم جسماً غير معقم .</w:t>
            </w:r>
          </w:p>
        </w:tc>
      </w:tr>
    </w:tbl>
    <w:p w14:paraId="72CE587C" w14:textId="77777777" w:rsidR="00C96959" w:rsidRDefault="00C96959" w:rsidP="00C96959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1258022" w14:textId="77777777" w:rsidR="00C96959" w:rsidRDefault="00C96959" w:rsidP="00C96959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6B1988E" w14:textId="77777777" w:rsidR="00C96959" w:rsidRDefault="00C96959" w:rsidP="00C96959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0F34FD7" w14:textId="77777777" w:rsidR="00C96959" w:rsidRPr="004E7FB3" w:rsidRDefault="00C96959" w:rsidP="00C96959">
      <w:pPr>
        <w:pStyle w:val="a8"/>
        <w:spacing w:after="160" w:line="259" w:lineRule="auto"/>
        <w:ind w:left="644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  <w:r w:rsidRPr="004E7FB3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 xml:space="preserve">السؤال </w:t>
      </w:r>
      <w:proofErr w:type="gramStart"/>
      <w:r w:rsidRPr="004E7FB3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>الثالث :</w:t>
      </w:r>
      <w:proofErr w:type="gramEnd"/>
      <w:r w:rsidRPr="004E7FB3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 xml:space="preserve"> فسري السبب العلمي لما يلي:</w:t>
      </w:r>
    </w:p>
    <w:p w14:paraId="051825C2" w14:textId="29F39A7A" w:rsidR="0036633C" w:rsidRDefault="004B5FD4" w:rsidP="00C62D78">
      <w:pPr>
        <w:pStyle w:val="a8"/>
        <w:numPr>
          <w:ilvl w:val="0"/>
          <w:numId w:val="28"/>
        </w:numPr>
        <w:spacing w:after="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يستخدم النبض القمي للأطفال أو الرضع .</w:t>
      </w:r>
    </w:p>
    <w:p w14:paraId="017A08C6" w14:textId="639E16B6" w:rsidR="004B5FD4" w:rsidRPr="004B5FD4" w:rsidRDefault="004B5FD4" w:rsidP="00C62D78">
      <w:pPr>
        <w:bidi/>
        <w:spacing w:after="0" w:line="259" w:lineRule="auto"/>
        <w:ind w:left="861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Theme="minorBidi" w:hAnsiTheme="minorBidi" w:hint="cs"/>
          <w:b/>
          <w:bCs/>
          <w:color w:val="0070C0"/>
          <w:sz w:val="26"/>
          <w:szCs w:val="26"/>
          <w:rtl/>
        </w:rPr>
        <w:t>بسبب صعب عد النبض الكعبري لديهم بسبب سرعته .</w:t>
      </w:r>
    </w:p>
    <w:p w14:paraId="2799F60E" w14:textId="1CAA9C2F" w:rsidR="00FF21A0" w:rsidRDefault="008D7F0B" w:rsidP="00C62D78">
      <w:pPr>
        <w:pStyle w:val="a8"/>
        <w:numPr>
          <w:ilvl w:val="0"/>
          <w:numId w:val="28"/>
        </w:numPr>
        <w:spacing w:after="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يجب على مقدمي الرعاية الصحية الإبلاغ عن أي تغير في العلامات الحيوية .</w:t>
      </w:r>
    </w:p>
    <w:p w14:paraId="58366D52" w14:textId="4ABC0B13" w:rsidR="008D7F0B" w:rsidRDefault="008D7F0B" w:rsidP="00C62D78">
      <w:pPr>
        <w:bidi/>
        <w:spacing w:after="0" w:line="259" w:lineRule="auto"/>
        <w:ind w:left="861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 w:rsidRPr="008D7F0B"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لأنها تشير إلى تغير في حالة المريض .</w:t>
      </w:r>
    </w:p>
    <w:p w14:paraId="2B01B471" w14:textId="07D5259D" w:rsidR="008D7F0B" w:rsidRDefault="008D7F0B" w:rsidP="00C62D78">
      <w:pPr>
        <w:pStyle w:val="a8"/>
        <w:numPr>
          <w:ilvl w:val="0"/>
          <w:numId w:val="19"/>
        </w:numPr>
        <w:spacing w:after="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يشترط عن قياس درجة الحرارة عن طريق القم الا يكون المريض قد تناول او شرب أي سوائل ساخنة أو باردة .</w:t>
      </w:r>
    </w:p>
    <w:p w14:paraId="1710A093" w14:textId="5B4FC6BE" w:rsidR="008D7F0B" w:rsidRPr="008D7F0B" w:rsidRDefault="008D7F0B" w:rsidP="00C62D78">
      <w:pPr>
        <w:bidi/>
        <w:spacing w:after="0" w:line="259" w:lineRule="auto"/>
        <w:ind w:left="861"/>
        <w:rPr>
          <w:rFonts w:ascii="Traditional Arabic" w:hAnsi="Traditional Arabic" w:cs="Traditional Arabic"/>
          <w:b/>
          <w:bCs/>
          <w:color w:val="0070C0"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لأن هذه العوامل قد تؤثر في دقة النتيجة .</w:t>
      </w:r>
    </w:p>
    <w:p w14:paraId="157721DB" w14:textId="77777777" w:rsidR="00FF21A0" w:rsidRPr="004E7FB3" w:rsidRDefault="00FF21A0" w:rsidP="00FF21A0">
      <w:pPr>
        <w:bidi/>
        <w:spacing w:after="160" w:line="259" w:lineRule="auto"/>
        <w:ind w:left="644"/>
        <w:rPr>
          <w:rFonts w:asciiTheme="minorBidi" w:hAnsiTheme="minorBidi"/>
          <w:b/>
          <w:bCs/>
          <w:color w:val="FF0000"/>
          <w:sz w:val="32"/>
          <w:szCs w:val="32"/>
          <w:u w:val="single"/>
        </w:rPr>
      </w:pPr>
      <w:r w:rsidRPr="004E7FB3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 xml:space="preserve">السؤال الرابع : قارني بين كل من </w:t>
      </w:r>
    </w:p>
    <w:p w14:paraId="165A9944" w14:textId="35A336F9" w:rsidR="00FF21A0" w:rsidRPr="00A86053" w:rsidRDefault="004B5FD4" w:rsidP="00FF21A0">
      <w:pPr>
        <w:pStyle w:val="a8"/>
        <w:numPr>
          <w:ilvl w:val="0"/>
          <w:numId w:val="25"/>
        </w:numPr>
        <w:rPr>
          <w:rFonts w:ascii="Traditional Arabic" w:hAnsi="Traditional Arabic" w:cs="Traditional Arabic"/>
          <w:b/>
          <w:bCs/>
          <w:color w:val="FF0000"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</w:rPr>
        <w:t>النبض الكعبري والنبض القمي</w:t>
      </w:r>
      <w:r w:rsidR="00FF21A0" w:rsidRPr="00A86053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</w:rPr>
        <w:t xml:space="preserve"> من حيث :</w:t>
      </w:r>
    </w:p>
    <w:tbl>
      <w:tblPr>
        <w:tblStyle w:val="a7"/>
        <w:bidiVisual/>
        <w:tblW w:w="0" w:type="auto"/>
        <w:tblInd w:w="-45" w:type="dxa"/>
        <w:tblLook w:val="04A0" w:firstRow="1" w:lastRow="0" w:firstColumn="1" w:lastColumn="0" w:noHBand="0" w:noVBand="1"/>
      </w:tblPr>
      <w:tblGrid>
        <w:gridCol w:w="1419"/>
        <w:gridCol w:w="4285"/>
        <w:gridCol w:w="4951"/>
      </w:tblGrid>
      <w:tr w:rsidR="00FF21A0" w:rsidRPr="007D74AE" w14:paraId="6EEEE395" w14:textId="77777777" w:rsidTr="00C62D78">
        <w:tc>
          <w:tcPr>
            <w:tcW w:w="1419" w:type="dxa"/>
          </w:tcPr>
          <w:p w14:paraId="2CB67CDA" w14:textId="77777777" w:rsidR="00FF21A0" w:rsidRPr="007D74AE" w:rsidRDefault="00FF21A0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7D74AE"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من حيث</w:t>
            </w:r>
          </w:p>
        </w:tc>
        <w:tc>
          <w:tcPr>
            <w:tcW w:w="4285" w:type="dxa"/>
          </w:tcPr>
          <w:p w14:paraId="6FE0850B" w14:textId="2404616C" w:rsidR="00FF21A0" w:rsidRPr="007D74AE" w:rsidRDefault="004B5FD4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النبض الكعبري</w:t>
            </w:r>
          </w:p>
        </w:tc>
        <w:tc>
          <w:tcPr>
            <w:tcW w:w="4951" w:type="dxa"/>
          </w:tcPr>
          <w:p w14:paraId="135CECA3" w14:textId="55FEAA7F" w:rsidR="00FF21A0" w:rsidRPr="007D74AE" w:rsidRDefault="004B5FD4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النبض القمي</w:t>
            </w:r>
            <w:r w:rsidR="00FF21A0"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</w:p>
        </w:tc>
      </w:tr>
      <w:tr w:rsidR="00FF21A0" w:rsidRPr="007D74AE" w14:paraId="111BEBEF" w14:textId="77777777" w:rsidTr="00C62D78">
        <w:tc>
          <w:tcPr>
            <w:tcW w:w="1419" w:type="dxa"/>
          </w:tcPr>
          <w:p w14:paraId="5D9DB813" w14:textId="0D017492" w:rsidR="00FF21A0" w:rsidRPr="007D74AE" w:rsidRDefault="004B5FD4" w:rsidP="00C62D78">
            <w:pPr>
              <w:bidi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C62D78"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rtl/>
              </w:rPr>
              <w:t>الشريان المستخدم</w:t>
            </w:r>
          </w:p>
        </w:tc>
        <w:tc>
          <w:tcPr>
            <w:tcW w:w="4285" w:type="dxa"/>
          </w:tcPr>
          <w:p w14:paraId="06AB8EF1" w14:textId="53B3E11F" w:rsidR="00FF21A0" w:rsidRPr="00C62D78" w:rsidRDefault="004B5FD4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 xml:space="preserve">الشريان الكعبري داخل </w:t>
            </w:r>
            <w:proofErr w:type="gramStart"/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 xml:space="preserve">المعصم </w:t>
            </w:r>
            <w:r w:rsidR="00FF21A0" w:rsidRPr="00C62D78"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>باستخدام</w:t>
            </w:r>
            <w:proofErr w:type="gramEnd"/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 xml:space="preserve"> أصابع اليدين </w:t>
            </w:r>
            <w:r w:rsidR="00FF21A0" w:rsidRPr="00C62D78"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951" w:type="dxa"/>
          </w:tcPr>
          <w:p w14:paraId="7E976573" w14:textId="02599636" w:rsidR="00FF21A0" w:rsidRPr="00C62D78" w:rsidRDefault="004B5FD4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>يقاس بواسطة السماعة الطبية يتم وضعها عل</w:t>
            </w:r>
            <w:r w:rsidR="00A44736"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>ى</w:t>
            </w: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 xml:space="preserve"> قمة القلب</w:t>
            </w:r>
          </w:p>
        </w:tc>
      </w:tr>
      <w:tr w:rsidR="004B5FD4" w:rsidRPr="007D74AE" w14:paraId="4AFC2963" w14:textId="77777777" w:rsidTr="00C62D78">
        <w:tc>
          <w:tcPr>
            <w:tcW w:w="1419" w:type="dxa"/>
          </w:tcPr>
          <w:p w14:paraId="2FC96612" w14:textId="7EA92588" w:rsidR="004B5FD4" w:rsidRDefault="004B5FD4" w:rsidP="009B3519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أهميته</w:t>
            </w:r>
          </w:p>
        </w:tc>
        <w:tc>
          <w:tcPr>
            <w:tcW w:w="4285" w:type="dxa"/>
          </w:tcPr>
          <w:p w14:paraId="5C5D8D1D" w14:textId="509DF9B1" w:rsidR="004B5FD4" w:rsidRPr="00C62D78" w:rsidRDefault="004B5FD4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 xml:space="preserve">يستخدم للجميع لقياس معدل النبض وايقاعه </w:t>
            </w:r>
            <w:proofErr w:type="gramStart"/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>وحجمه .</w:t>
            </w:r>
            <w:proofErr w:type="gramEnd"/>
          </w:p>
        </w:tc>
        <w:tc>
          <w:tcPr>
            <w:tcW w:w="4951" w:type="dxa"/>
          </w:tcPr>
          <w:p w14:paraId="0BFB83CE" w14:textId="2CA35D7D" w:rsidR="004B5FD4" w:rsidRPr="00C62D78" w:rsidRDefault="004B5FD4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>يستخدم للمرضى الذين يعانون من ضعف في النبض الكعبري</w:t>
            </w:r>
            <w:r w:rsidR="00A44736"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 xml:space="preserve"> أو نبضات قلب غير منتظمة أو تصلب الشريين</w:t>
            </w: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 xml:space="preserve"> أو الرضع أو الأطفال ممن يصعب عد النبض الكعبري لديهم بسبب </w:t>
            </w:r>
            <w:proofErr w:type="gramStart"/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>سرعته .</w:t>
            </w:r>
            <w:proofErr w:type="gramEnd"/>
          </w:p>
        </w:tc>
      </w:tr>
    </w:tbl>
    <w:p w14:paraId="7736ECBD" w14:textId="1D30CCEB" w:rsidR="00FF21A0" w:rsidRPr="00A86053" w:rsidRDefault="00FF21A0" w:rsidP="00FF21A0">
      <w:pPr>
        <w:pStyle w:val="a8"/>
        <w:numPr>
          <w:ilvl w:val="0"/>
          <w:numId w:val="25"/>
        </w:numPr>
        <w:spacing w:after="160" w:line="360" w:lineRule="auto"/>
        <w:rPr>
          <w:b/>
          <w:bCs/>
          <w:color w:val="FF0000"/>
          <w:sz w:val="28"/>
          <w:szCs w:val="28"/>
        </w:rPr>
      </w:pPr>
      <w:r w:rsidRPr="00A86053">
        <w:rPr>
          <w:rFonts w:hint="cs"/>
          <w:b/>
          <w:bCs/>
          <w:color w:val="FF0000"/>
          <w:sz w:val="28"/>
          <w:szCs w:val="28"/>
          <w:rtl/>
        </w:rPr>
        <w:lastRenderedPageBreak/>
        <w:t>ال</w:t>
      </w:r>
      <w:r w:rsidR="00A44736">
        <w:rPr>
          <w:rFonts w:hint="cs"/>
          <w:b/>
          <w:bCs/>
          <w:color w:val="FF0000"/>
          <w:sz w:val="28"/>
          <w:szCs w:val="28"/>
          <w:rtl/>
        </w:rPr>
        <w:t>خرخرة والأزيز</w:t>
      </w:r>
    </w:p>
    <w:tbl>
      <w:tblPr>
        <w:tblStyle w:val="a7"/>
        <w:bidiVisual/>
        <w:tblW w:w="0" w:type="auto"/>
        <w:tblInd w:w="-45" w:type="dxa"/>
        <w:tblLook w:val="04A0" w:firstRow="1" w:lastRow="0" w:firstColumn="1" w:lastColumn="0" w:noHBand="0" w:noVBand="1"/>
      </w:tblPr>
      <w:tblGrid>
        <w:gridCol w:w="1131"/>
        <w:gridCol w:w="4571"/>
        <w:gridCol w:w="4953"/>
      </w:tblGrid>
      <w:tr w:rsidR="00FF21A0" w:rsidRPr="007D74AE" w14:paraId="14E1DC0F" w14:textId="77777777" w:rsidTr="009B3519">
        <w:tc>
          <w:tcPr>
            <w:tcW w:w="1131" w:type="dxa"/>
          </w:tcPr>
          <w:p w14:paraId="1125025A" w14:textId="77777777" w:rsidR="00FF21A0" w:rsidRPr="007D74AE" w:rsidRDefault="00FF21A0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7D74AE"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من حيث</w:t>
            </w:r>
          </w:p>
        </w:tc>
        <w:tc>
          <w:tcPr>
            <w:tcW w:w="4571" w:type="dxa"/>
          </w:tcPr>
          <w:p w14:paraId="53D7FB8E" w14:textId="33CDD543" w:rsidR="00FF21A0" w:rsidRPr="00C57380" w:rsidRDefault="00A44736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الخرخرة</w:t>
            </w:r>
          </w:p>
        </w:tc>
        <w:tc>
          <w:tcPr>
            <w:tcW w:w="4953" w:type="dxa"/>
          </w:tcPr>
          <w:p w14:paraId="1FDA4DA8" w14:textId="7AC05B1D" w:rsidR="00FF21A0" w:rsidRPr="00C57380" w:rsidRDefault="00A44736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الأزيز</w:t>
            </w:r>
          </w:p>
        </w:tc>
      </w:tr>
      <w:tr w:rsidR="00FF21A0" w:rsidRPr="007D74AE" w14:paraId="0DD6CA88" w14:textId="77777777" w:rsidTr="009B3519">
        <w:tc>
          <w:tcPr>
            <w:tcW w:w="1131" w:type="dxa"/>
          </w:tcPr>
          <w:p w14:paraId="37C3DD81" w14:textId="77777777" w:rsidR="00FF21A0" w:rsidRPr="007D74AE" w:rsidRDefault="00FF21A0" w:rsidP="009B3519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التعريف</w:t>
            </w:r>
          </w:p>
        </w:tc>
        <w:tc>
          <w:tcPr>
            <w:tcW w:w="4571" w:type="dxa"/>
          </w:tcPr>
          <w:p w14:paraId="70155E39" w14:textId="7DCF5E66" w:rsidR="00FF21A0" w:rsidRPr="00C62D78" w:rsidRDefault="00A44736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>أصوات فقاعية أو كركرية أو صاخبة</w:t>
            </w:r>
          </w:p>
        </w:tc>
        <w:tc>
          <w:tcPr>
            <w:tcW w:w="4953" w:type="dxa"/>
          </w:tcPr>
          <w:p w14:paraId="7ECCB208" w14:textId="16D8D97B" w:rsidR="00FF21A0" w:rsidRPr="00C62D78" w:rsidRDefault="00A44736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>صعوبة في التنفس يتخللها صفير عالي النبرة أو صوت تنهد أثناء الزفير</w:t>
            </w:r>
          </w:p>
        </w:tc>
      </w:tr>
      <w:tr w:rsidR="00A44736" w:rsidRPr="007D74AE" w14:paraId="05EFEF05" w14:textId="77777777" w:rsidTr="009B3519">
        <w:tc>
          <w:tcPr>
            <w:tcW w:w="1131" w:type="dxa"/>
          </w:tcPr>
          <w:p w14:paraId="3250C257" w14:textId="57F86DC1" w:rsidR="00A44736" w:rsidRDefault="00A44736" w:rsidP="009B3519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السبب</w:t>
            </w:r>
          </w:p>
        </w:tc>
        <w:tc>
          <w:tcPr>
            <w:tcW w:w="4571" w:type="dxa"/>
          </w:tcPr>
          <w:p w14:paraId="5F3C52BA" w14:textId="7A1EBB0F" w:rsidR="00A44736" w:rsidRPr="00C62D78" w:rsidRDefault="00A44736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>صاخبة ناتجة عن وجود سوائل أو مخاط في ممرات الهواء</w:t>
            </w:r>
          </w:p>
        </w:tc>
        <w:tc>
          <w:tcPr>
            <w:tcW w:w="4953" w:type="dxa"/>
          </w:tcPr>
          <w:p w14:paraId="283EA295" w14:textId="41458CE9" w:rsidR="00A44736" w:rsidRPr="00C62D78" w:rsidRDefault="00A44736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>ضيق حجم مجرى الهواء</w:t>
            </w:r>
          </w:p>
        </w:tc>
      </w:tr>
    </w:tbl>
    <w:p w14:paraId="04246CFF" w14:textId="3E0BF09E" w:rsidR="00FF21A0" w:rsidRPr="004E7FB3" w:rsidRDefault="000B061E" w:rsidP="00C62D78">
      <w:pPr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i">
            <w:drawing>
              <wp:anchor distT="0" distB="0" distL="114300" distR="114300" simplePos="0" relativeHeight="251607040" behindDoc="0" locked="0" layoutInCell="1" allowOverlap="1" wp14:anchorId="765C91CF" wp14:editId="311A9779">
                <wp:simplePos x="0" y="0"/>
                <wp:positionH relativeFrom="column">
                  <wp:posOffset>8195520</wp:posOffset>
                </wp:positionH>
                <wp:positionV relativeFrom="paragraph">
                  <wp:posOffset>752160</wp:posOffset>
                </wp:positionV>
                <wp:extent cx="360" cy="360"/>
                <wp:effectExtent l="38100" t="38100" r="38100" b="38100"/>
                <wp:wrapNone/>
                <wp:docPr id="42" name="حبر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E36A87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حبر 42" o:spid="_x0000_s1026" type="#_x0000_t75" style="position:absolute;left:0;text-align:left;margin-left:644.6pt;margin-top:58.55pt;width:1.45pt;height:1.4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LP+MAQAAdgMAAA4AAABkcnMvZTJvRG9jLnhtbJxT207DMAx9R+If&#10;oryztjAhqNbywISExE0IPiBLkzWiiSsnpePvcduVlQ2ExEvk2MrxOT7O4mpjK/au0BtwGU9mMWfK&#10;SSiMW2f89eXm5IIzH4QrRAVOZfxDeX6VHx8t2jpVp1BCVShkBOJ82tYZL0Oo0yjyslRW+BnUylFR&#10;A1oR6IrrqEDRErqtotM4Po9awKJGkMp7yi6HIs97fK2VDI9aexVYlfHLOCZ6YQxwDFbbIMoXIl2j&#10;qEsjt5TEPxhZYRwR+IJaiiBYg+YAyhqJ4EGHmQQbgdZGql4PKUviPWW37q1Tlcxlg6kEF5QLTwLD&#10;OLu+8J8WtuJs1d5DQe6IJgDfItJ4/jZjIL0E2VjiMziCqhKB1sGXpvacYWqKjONtkez4u/frnYIn&#10;3Ol62C+IZJ7K+g7kmx8tSeYHzH6c5HZRhmH2pjAHz0D+J5ysjsZZHvQcK7+x3Gi0nb8knm0yTjv1&#10;0Z39+qhNYJKSZ+eUlpTvgkm34e3YYeIjEfq2MdN7R3byXfJPAAAA//8DAFBLAwQUAAYACAAAACEA&#10;3uQTGcEBAABkBAAAEAAAAGRycy9pbmsvaW5rMS54bWy0k81O6zAQhfdIvINlFmxo4iT9jUhZUQnp&#10;IqELV4JlSExjEduV7TTt29+J47pBFFagSJE99hzPfD6+vtnxGm2p0kyKDEcBwYiKQpZMrDP872k1&#10;mmOkTS7KvJaCZnhPNb5Znp9dM/HO6xT+CBSE7ka8znBlzCYNw7ZtgzYJpFqHMSFJeCfe7//gpcsq&#10;6RsTzMCR+hAqpDB0ZzqxlJUZLsyO+P2g/SgbVVC/3EVUcdxhVF7QlVQ8N16xyoWgNRI5h7qfMTL7&#10;DQwYnLOmCiPOoOFRHETj2Xh+u4BAvsvwYN5AiRoq4Tg8rfnyC5qrz5pdWUk8m84wciWVdNvVFFrm&#10;6de9Pyi5ocowesTcQ3ELe1T0c8unB6WolnXT3Q1G27xuAFlECNjCnR2FJ4B81gM2P6oHXL7UGxb3&#10;EY1rb8jBQfOWOlytYZyC0fnGe8xoEO7Cj0bZ5xCTOBmRZBRNn8giJVE6GQfTZDK4Cufig+aranTl&#10;9V7V0a92xVPrO2tZaSoPnQRk4qEPkZ9KrShbV+a7XNe2TfbOOfEOrZmQ6+MvfcvwhX2KyGb2AdsI&#10;QQRFyWI+vrok3ffBjf4EwLz8DwAA//8DAFBLAwQUAAYACAAAACEAnhqptOIAAAANAQAADwAAAGRy&#10;cy9kb3ducmV2LnhtbEyPT0vEMBDF74LfIYzgzU0axN2tTRexuIooaP0D3rJNti02k9Jkt/XbOz3p&#10;7T3m8eb3ss3kOna0Q2g9KkgWApjFypsWawXvb3cXK2AhajS682gV/NgAm/z0JNOp8SO+2mMZa0Yl&#10;GFKtoImxTzkPVWOdDgvfW6Tb3g9OR7JDzc2gRyp3HZdCXHGnW6QPje7tbWOr7/LgFGyfvh7C8v65&#10;7LaX4+O++Cg+w0uh1PnZdHMNLNop/oVhxid0yIlp5w9oAuvIy9VaUpZUskyAzRG5lqR2sxICeJ7x&#10;/yvy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0CSz/&#10;jAEAAHYDAAAOAAAAAAAAAAAAAAAAADwCAABkcnMvZTJvRG9jLnhtbFBLAQItABQABgAIAAAAIQDe&#10;5BMZwQEAAGQEAAAQAAAAAAAAAAAAAAAAAPQDAABkcnMvaW5rL2luazEueG1sUEsBAi0AFAAGAAgA&#10;AAAhAJ4aqbTiAAAADQEAAA8AAAAAAAAAAAAAAAAA4wUAAGRycy9kb3ducmV2LnhtbFBLAQItABQA&#10;BgAIAAAAIQB5GLydvwAAACEBAAAZAAAAAAAAAAAAAAAAAPIGAABkcnMvX3JlbHMvZTJvRG9jLnht&#10;bC5yZWxzUEsFBgAAAAAGAAYAeAEAAOgHAAAAAA==&#10;">
                <v:imagedata r:id="rId26" o:title=""/>
                <o:lock v:ext="edit" rotation="t" aspectratio="f"/>
              </v:shape>
            </w:pict>
          </mc:Fallback>
        </mc:AlternateContent>
      </w:r>
      <w:r w:rsidR="00FF21A0"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السؤال </w:t>
      </w:r>
      <w:proofErr w:type="gramStart"/>
      <w:r w:rsidR="00FF21A0"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>الخامس :</w:t>
      </w:r>
      <w:proofErr w:type="gramEnd"/>
      <w:r w:rsidR="00FF21A0" w:rsidRPr="004E7FB3">
        <w:rPr>
          <w:b/>
          <w:bCs/>
          <w:color w:val="FF0000"/>
          <w:sz w:val="32"/>
          <w:szCs w:val="32"/>
          <w:u w:val="single"/>
          <w:rtl/>
        </w:rPr>
        <w:t xml:space="preserve"> ضع</w:t>
      </w:r>
      <w:r w:rsidR="00FF21A0"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ي </w:t>
      </w:r>
      <w:r w:rsidR="00FF21A0" w:rsidRPr="004E7FB3">
        <w:rPr>
          <w:b/>
          <w:bCs/>
          <w:color w:val="FF0000"/>
          <w:sz w:val="32"/>
          <w:szCs w:val="32"/>
          <w:u w:val="single"/>
          <w:rtl/>
        </w:rPr>
        <w:t>الرقم من العمود</w:t>
      </w:r>
      <w:r w:rsidR="00FF21A0" w:rsidRPr="004E7FB3">
        <w:rPr>
          <w:b/>
          <w:bCs/>
          <w:color w:val="FF0000"/>
          <w:sz w:val="32"/>
          <w:szCs w:val="32"/>
          <w:u w:val="single"/>
        </w:rPr>
        <w:t xml:space="preserve"> A </w:t>
      </w:r>
      <w:r w:rsidR="00FF21A0" w:rsidRPr="004E7FB3">
        <w:rPr>
          <w:b/>
          <w:bCs/>
          <w:color w:val="FF0000"/>
          <w:sz w:val="32"/>
          <w:szCs w:val="32"/>
          <w:u w:val="single"/>
          <w:rtl/>
        </w:rPr>
        <w:t>أمام ما يناسبه من العمود</w:t>
      </w:r>
    </w:p>
    <w:tbl>
      <w:tblPr>
        <w:tblStyle w:val="a7"/>
        <w:bidiVisual/>
        <w:tblW w:w="9079" w:type="dxa"/>
        <w:tblInd w:w="770" w:type="dxa"/>
        <w:tblLook w:val="04A0" w:firstRow="1" w:lastRow="0" w:firstColumn="1" w:lastColumn="0" w:noHBand="0" w:noVBand="1"/>
      </w:tblPr>
      <w:tblGrid>
        <w:gridCol w:w="712"/>
        <w:gridCol w:w="4545"/>
        <w:gridCol w:w="993"/>
        <w:gridCol w:w="2829"/>
      </w:tblGrid>
      <w:tr w:rsidR="00FF21A0" w:rsidRPr="00C0770C" w14:paraId="554D7C94" w14:textId="77777777" w:rsidTr="009B3519">
        <w:trPr>
          <w:trHeight w:val="461"/>
        </w:trPr>
        <w:tc>
          <w:tcPr>
            <w:tcW w:w="712" w:type="dxa"/>
          </w:tcPr>
          <w:p w14:paraId="04761ED9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32"/>
                <w:szCs w:val="32"/>
                <w:rtl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الرقم </w:t>
            </w:r>
          </w:p>
        </w:tc>
        <w:tc>
          <w:tcPr>
            <w:tcW w:w="4545" w:type="dxa"/>
          </w:tcPr>
          <w:p w14:paraId="428A24C0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العمود </w:t>
            </w:r>
            <w:r w:rsidRPr="00C0770C">
              <w:rPr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993" w:type="dxa"/>
          </w:tcPr>
          <w:p w14:paraId="48B0C340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  <w:rtl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>الرقم</w:t>
            </w:r>
          </w:p>
        </w:tc>
        <w:tc>
          <w:tcPr>
            <w:tcW w:w="2829" w:type="dxa"/>
          </w:tcPr>
          <w:p w14:paraId="403F3E80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العمود </w:t>
            </w:r>
            <w:r w:rsidRPr="00C0770C">
              <w:rPr>
                <w:b/>
                <w:bCs/>
                <w:sz w:val="32"/>
                <w:szCs w:val="32"/>
              </w:rPr>
              <w:t>B</w:t>
            </w:r>
          </w:p>
        </w:tc>
      </w:tr>
      <w:tr w:rsidR="00FF21A0" w:rsidRPr="00C0770C" w14:paraId="1A26AEE0" w14:textId="77777777" w:rsidTr="009B3519">
        <w:trPr>
          <w:trHeight w:val="496"/>
        </w:trPr>
        <w:tc>
          <w:tcPr>
            <w:tcW w:w="712" w:type="dxa"/>
          </w:tcPr>
          <w:p w14:paraId="18B12FEE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545" w:type="dxa"/>
          </w:tcPr>
          <w:p w14:paraId="60888218" w14:textId="702E65B1" w:rsidR="00FF21A0" w:rsidRPr="00A86053" w:rsidRDefault="00E23575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جهاز </w:t>
            </w:r>
            <w:r w:rsidR="00DE6B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إلكتروني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يستخدم مستشعراً للأشعة تحت الحمراء لقياس درجة الحرارة عبر الأذن</w:t>
            </w:r>
          </w:p>
        </w:tc>
        <w:tc>
          <w:tcPr>
            <w:tcW w:w="993" w:type="dxa"/>
            <w:vAlign w:val="center"/>
          </w:tcPr>
          <w:p w14:paraId="6FF3BB3E" w14:textId="1E2B4304" w:rsidR="00FF21A0" w:rsidRPr="00CB3449" w:rsidRDefault="00E23575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4</w:t>
            </w:r>
          </w:p>
        </w:tc>
        <w:tc>
          <w:tcPr>
            <w:tcW w:w="2829" w:type="dxa"/>
            <w:vAlign w:val="center"/>
          </w:tcPr>
          <w:p w14:paraId="74632245" w14:textId="3D823D67" w:rsidR="00FF21A0" w:rsidRPr="00A86053" w:rsidRDefault="00BF0268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مقياس الحرارة السريري</w:t>
            </w:r>
          </w:p>
        </w:tc>
      </w:tr>
      <w:tr w:rsidR="00FF21A0" w:rsidRPr="00C0770C" w14:paraId="791B383E" w14:textId="77777777" w:rsidTr="009B3519">
        <w:trPr>
          <w:trHeight w:val="461"/>
        </w:trPr>
        <w:tc>
          <w:tcPr>
            <w:tcW w:w="712" w:type="dxa"/>
          </w:tcPr>
          <w:p w14:paraId="590F79F3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545" w:type="dxa"/>
          </w:tcPr>
          <w:p w14:paraId="41C6506B" w14:textId="78D1247C" w:rsidR="00FF21A0" w:rsidRPr="00A86053" w:rsidRDefault="00DE6B3B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بتقنية الطول الموجي للضوء لقياس الطاقة الحرارية المنبعثة من الجلد دون الحاجة الى أي تلامس مع جسد المريض.</w:t>
            </w:r>
          </w:p>
        </w:tc>
        <w:tc>
          <w:tcPr>
            <w:tcW w:w="993" w:type="dxa"/>
            <w:vAlign w:val="center"/>
          </w:tcPr>
          <w:p w14:paraId="7007FD59" w14:textId="4AB3BEDA" w:rsidR="00FF21A0" w:rsidRPr="00CB3449" w:rsidRDefault="00E23575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8</w:t>
            </w:r>
          </w:p>
        </w:tc>
        <w:tc>
          <w:tcPr>
            <w:tcW w:w="2829" w:type="dxa"/>
            <w:vAlign w:val="center"/>
          </w:tcPr>
          <w:p w14:paraId="7D8F2F6C" w14:textId="432DBCC9" w:rsidR="00FF21A0" w:rsidRPr="00A86053" w:rsidRDefault="00BF0268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مقياس الحرارة الأكتروني</w:t>
            </w:r>
          </w:p>
        </w:tc>
      </w:tr>
      <w:tr w:rsidR="00FF21A0" w:rsidRPr="00C0770C" w14:paraId="2C1C52FD" w14:textId="77777777" w:rsidTr="009B3519">
        <w:trPr>
          <w:trHeight w:val="496"/>
        </w:trPr>
        <w:tc>
          <w:tcPr>
            <w:tcW w:w="712" w:type="dxa"/>
          </w:tcPr>
          <w:p w14:paraId="2449A606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545" w:type="dxa"/>
          </w:tcPr>
          <w:p w14:paraId="387305A1" w14:textId="35CDDA35" w:rsidR="00FF21A0" w:rsidRPr="00A86053" w:rsidRDefault="00DE6B3B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ارتفاع في درجة حرارة الجسم نتيجة عدوى أو إصابة .</w:t>
            </w:r>
          </w:p>
        </w:tc>
        <w:tc>
          <w:tcPr>
            <w:tcW w:w="993" w:type="dxa"/>
            <w:vAlign w:val="center"/>
          </w:tcPr>
          <w:p w14:paraId="2FABB5F9" w14:textId="68D758E8" w:rsidR="00FF21A0" w:rsidRPr="00CB3449" w:rsidRDefault="00E23575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1</w:t>
            </w:r>
          </w:p>
        </w:tc>
        <w:tc>
          <w:tcPr>
            <w:tcW w:w="2829" w:type="dxa"/>
            <w:vAlign w:val="center"/>
          </w:tcPr>
          <w:p w14:paraId="6970EC0B" w14:textId="4EA09D1A" w:rsidR="00FF21A0" w:rsidRPr="00A86053" w:rsidRDefault="00BF0268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مقياس الحرارة الطبلية</w:t>
            </w:r>
          </w:p>
        </w:tc>
      </w:tr>
      <w:tr w:rsidR="00FF21A0" w:rsidRPr="00C0770C" w14:paraId="54534436" w14:textId="77777777" w:rsidTr="009B3519">
        <w:trPr>
          <w:trHeight w:val="461"/>
        </w:trPr>
        <w:tc>
          <w:tcPr>
            <w:tcW w:w="712" w:type="dxa"/>
          </w:tcPr>
          <w:p w14:paraId="55A88A74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545" w:type="dxa"/>
          </w:tcPr>
          <w:p w14:paraId="3DD4561D" w14:textId="63D28453" w:rsidR="00FF21A0" w:rsidRPr="00A86053" w:rsidRDefault="00E23575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أنبوب زجاجي يحتوي على الزئبق أو الكحول يتفاعل مع الحرارة .</w:t>
            </w:r>
          </w:p>
        </w:tc>
        <w:tc>
          <w:tcPr>
            <w:tcW w:w="993" w:type="dxa"/>
            <w:vAlign w:val="center"/>
          </w:tcPr>
          <w:p w14:paraId="15F86570" w14:textId="603F1072" w:rsidR="00FF21A0" w:rsidRPr="00CB3449" w:rsidRDefault="00E23575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6</w:t>
            </w:r>
          </w:p>
        </w:tc>
        <w:tc>
          <w:tcPr>
            <w:tcW w:w="2829" w:type="dxa"/>
            <w:vAlign w:val="center"/>
          </w:tcPr>
          <w:p w14:paraId="7558376D" w14:textId="2675D982" w:rsidR="00FF21A0" w:rsidRPr="00A86053" w:rsidRDefault="00BF0268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مقياس الحرارة عبر الشريان الصدغي</w:t>
            </w:r>
          </w:p>
        </w:tc>
      </w:tr>
      <w:tr w:rsidR="00FF21A0" w:rsidRPr="00C0770C" w14:paraId="19B21DC0" w14:textId="77777777" w:rsidTr="009B3519">
        <w:trPr>
          <w:trHeight w:val="496"/>
        </w:trPr>
        <w:tc>
          <w:tcPr>
            <w:tcW w:w="712" w:type="dxa"/>
          </w:tcPr>
          <w:p w14:paraId="196CAFF3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545" w:type="dxa"/>
          </w:tcPr>
          <w:p w14:paraId="79A6B911" w14:textId="4221B14D" w:rsidR="00FF21A0" w:rsidRPr="00A86053" w:rsidRDefault="00DE6B3B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الحالة الثابتة لسوائل الجسم .</w:t>
            </w:r>
          </w:p>
        </w:tc>
        <w:tc>
          <w:tcPr>
            <w:tcW w:w="993" w:type="dxa"/>
            <w:vAlign w:val="center"/>
          </w:tcPr>
          <w:p w14:paraId="0C16BF6F" w14:textId="0A71B3E5" w:rsidR="00FF21A0" w:rsidRPr="00CB3449" w:rsidRDefault="00DE6B3B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2</w:t>
            </w:r>
          </w:p>
        </w:tc>
        <w:tc>
          <w:tcPr>
            <w:tcW w:w="2829" w:type="dxa"/>
            <w:vAlign w:val="center"/>
          </w:tcPr>
          <w:p w14:paraId="5FBABB59" w14:textId="49FD1318" w:rsidR="00FF21A0" w:rsidRPr="00A86053" w:rsidRDefault="00BF0268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مقياس </w:t>
            </w:r>
            <w:r w:rsidR="0085401A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الحرارة ب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الأشعة تحت الحمراء</w:t>
            </w:r>
            <w:r w:rsidR="0085401A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اللاتلامسي</w:t>
            </w:r>
          </w:p>
        </w:tc>
      </w:tr>
      <w:tr w:rsidR="00FF21A0" w:rsidRPr="00C0770C" w14:paraId="727B0963" w14:textId="77777777" w:rsidTr="009B3519">
        <w:trPr>
          <w:trHeight w:val="461"/>
        </w:trPr>
        <w:tc>
          <w:tcPr>
            <w:tcW w:w="712" w:type="dxa"/>
          </w:tcPr>
          <w:p w14:paraId="612C0F1D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545" w:type="dxa"/>
          </w:tcPr>
          <w:p w14:paraId="724CA67F" w14:textId="14A30030" w:rsidR="00FF21A0" w:rsidRPr="00A86053" w:rsidRDefault="00E23575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جهاز الكتروني يستخدم ماسحاً </w:t>
            </w:r>
            <w:r w:rsidR="00DE6B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بأشعة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تحت الحمراء لقياس درجة الحرارة في الشريان الصدغي للجبهة .</w:t>
            </w:r>
          </w:p>
        </w:tc>
        <w:tc>
          <w:tcPr>
            <w:tcW w:w="993" w:type="dxa"/>
            <w:vAlign w:val="center"/>
          </w:tcPr>
          <w:p w14:paraId="019C439C" w14:textId="553A0964" w:rsidR="00FF21A0" w:rsidRPr="00CB3449" w:rsidRDefault="00DE6B3B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7</w:t>
            </w:r>
          </w:p>
        </w:tc>
        <w:tc>
          <w:tcPr>
            <w:tcW w:w="2829" w:type="dxa"/>
            <w:vAlign w:val="center"/>
          </w:tcPr>
          <w:p w14:paraId="62DA79AF" w14:textId="4F4C331F" w:rsidR="00FF21A0" w:rsidRPr="00A86053" w:rsidRDefault="0085401A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مقاييس الحرارة المخصصة </w:t>
            </w:r>
          </w:p>
        </w:tc>
      </w:tr>
      <w:tr w:rsidR="00FF21A0" w:rsidRPr="00C0770C" w14:paraId="67153545" w14:textId="77777777" w:rsidTr="009B3519">
        <w:trPr>
          <w:trHeight w:val="496"/>
        </w:trPr>
        <w:tc>
          <w:tcPr>
            <w:tcW w:w="712" w:type="dxa"/>
          </w:tcPr>
          <w:p w14:paraId="752405F6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545" w:type="dxa"/>
          </w:tcPr>
          <w:p w14:paraId="020596E5" w14:textId="24907736" w:rsidR="00FF21A0" w:rsidRPr="00A86053" w:rsidRDefault="00DE6B3B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مقايس لدرجة الحرارة للاستعمال مرة واحدة تصنع من البلاستيك أو الورق.</w:t>
            </w:r>
          </w:p>
        </w:tc>
        <w:tc>
          <w:tcPr>
            <w:tcW w:w="993" w:type="dxa"/>
            <w:vAlign w:val="center"/>
          </w:tcPr>
          <w:p w14:paraId="2B7A91A8" w14:textId="219BB9F5" w:rsidR="00FF21A0" w:rsidRPr="00CB3449" w:rsidRDefault="00DE6B3B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5</w:t>
            </w:r>
          </w:p>
        </w:tc>
        <w:tc>
          <w:tcPr>
            <w:tcW w:w="2829" w:type="dxa"/>
            <w:vAlign w:val="center"/>
          </w:tcPr>
          <w:p w14:paraId="183291EF" w14:textId="3D572996" w:rsidR="00FF21A0" w:rsidRPr="00A86053" w:rsidRDefault="0085401A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الاستتباب</w:t>
            </w:r>
          </w:p>
        </w:tc>
      </w:tr>
      <w:tr w:rsidR="00FF21A0" w:rsidRPr="00C0770C" w14:paraId="68B0FF54" w14:textId="77777777" w:rsidTr="009B3519">
        <w:trPr>
          <w:trHeight w:val="461"/>
        </w:trPr>
        <w:tc>
          <w:tcPr>
            <w:tcW w:w="712" w:type="dxa"/>
          </w:tcPr>
          <w:p w14:paraId="33A981CB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545" w:type="dxa"/>
          </w:tcPr>
          <w:p w14:paraId="08E5078A" w14:textId="08193931" w:rsidR="00FF21A0" w:rsidRPr="00A86053" w:rsidRDefault="00E23575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جهاز يسجل درجة الحرارة ويعرضها على شاشة خلال بضع ثواني .</w:t>
            </w:r>
          </w:p>
        </w:tc>
        <w:tc>
          <w:tcPr>
            <w:tcW w:w="993" w:type="dxa"/>
          </w:tcPr>
          <w:p w14:paraId="555EF4DA" w14:textId="6E399D74" w:rsidR="00FF21A0" w:rsidRPr="00CB3449" w:rsidRDefault="00DE6B3B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3</w:t>
            </w:r>
          </w:p>
        </w:tc>
        <w:tc>
          <w:tcPr>
            <w:tcW w:w="2829" w:type="dxa"/>
          </w:tcPr>
          <w:p w14:paraId="36E4201E" w14:textId="7BD671B3" w:rsidR="00FF21A0" w:rsidRPr="00C0770C" w:rsidRDefault="0085401A" w:rsidP="0085401A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الحمى</w:t>
            </w:r>
          </w:p>
        </w:tc>
      </w:tr>
    </w:tbl>
    <w:p w14:paraId="694030F3" w14:textId="77777777" w:rsidR="00FF21A0" w:rsidRDefault="00FF21A0" w:rsidP="00FF21A0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</w:p>
    <w:tbl>
      <w:tblPr>
        <w:tblStyle w:val="a7"/>
        <w:bidiVisual/>
        <w:tblW w:w="9287" w:type="dxa"/>
        <w:tblInd w:w="770" w:type="dxa"/>
        <w:tblLook w:val="04A0" w:firstRow="1" w:lastRow="0" w:firstColumn="1" w:lastColumn="0" w:noHBand="0" w:noVBand="1"/>
      </w:tblPr>
      <w:tblGrid>
        <w:gridCol w:w="712"/>
        <w:gridCol w:w="5092"/>
        <w:gridCol w:w="712"/>
        <w:gridCol w:w="2771"/>
      </w:tblGrid>
      <w:tr w:rsidR="00FF21A0" w:rsidRPr="00C0770C" w14:paraId="5487F04B" w14:textId="77777777" w:rsidTr="00C62D78">
        <w:trPr>
          <w:trHeight w:val="429"/>
        </w:trPr>
        <w:tc>
          <w:tcPr>
            <w:tcW w:w="712" w:type="dxa"/>
          </w:tcPr>
          <w:p w14:paraId="5EA2C8A5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  <w:rtl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>الرقم</w:t>
            </w:r>
          </w:p>
        </w:tc>
        <w:tc>
          <w:tcPr>
            <w:tcW w:w="5142" w:type="dxa"/>
          </w:tcPr>
          <w:p w14:paraId="25F85123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العمود </w:t>
            </w:r>
            <w:r w:rsidRPr="00C0770C">
              <w:rPr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644" w:type="dxa"/>
          </w:tcPr>
          <w:p w14:paraId="424D7478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  <w:rtl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>الرقم</w:t>
            </w:r>
          </w:p>
        </w:tc>
        <w:tc>
          <w:tcPr>
            <w:tcW w:w="2789" w:type="dxa"/>
          </w:tcPr>
          <w:p w14:paraId="307A07BF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العمود </w:t>
            </w:r>
            <w:r w:rsidRPr="00C0770C">
              <w:rPr>
                <w:b/>
                <w:bCs/>
                <w:sz w:val="32"/>
                <w:szCs w:val="32"/>
              </w:rPr>
              <w:t>B</w:t>
            </w:r>
          </w:p>
        </w:tc>
      </w:tr>
      <w:tr w:rsidR="00FF21A0" w:rsidRPr="00C0770C" w14:paraId="4FD35B7A" w14:textId="77777777" w:rsidTr="00C62D78">
        <w:trPr>
          <w:trHeight w:val="462"/>
        </w:trPr>
        <w:tc>
          <w:tcPr>
            <w:tcW w:w="712" w:type="dxa"/>
          </w:tcPr>
          <w:p w14:paraId="7E1A5924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142" w:type="dxa"/>
          </w:tcPr>
          <w:p w14:paraId="53DAA97F" w14:textId="0E98C750" w:rsidR="00FF21A0" w:rsidRPr="002B61BC" w:rsidRDefault="00522D51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أصوات فقاعية أو كركرية أو صاخبة ناتجة عن وجود سوائل أو مخاط في ممرات الهواء</w:t>
            </w:r>
          </w:p>
        </w:tc>
        <w:tc>
          <w:tcPr>
            <w:tcW w:w="644" w:type="dxa"/>
          </w:tcPr>
          <w:p w14:paraId="06A54AE0" w14:textId="24BC8A66" w:rsidR="00FF21A0" w:rsidRPr="00CB3449" w:rsidRDefault="00522D51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3</w:t>
            </w:r>
          </w:p>
        </w:tc>
        <w:tc>
          <w:tcPr>
            <w:tcW w:w="2789" w:type="dxa"/>
            <w:vAlign w:val="center"/>
          </w:tcPr>
          <w:p w14:paraId="0E362FC5" w14:textId="011EF6CB" w:rsidR="00FF21A0" w:rsidRPr="002B61BC" w:rsidRDefault="003E2B4D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ضيق النفس</w:t>
            </w:r>
          </w:p>
        </w:tc>
      </w:tr>
      <w:tr w:rsidR="00FF21A0" w:rsidRPr="00C0770C" w14:paraId="1ADBAFCF" w14:textId="77777777" w:rsidTr="00C62D78">
        <w:trPr>
          <w:trHeight w:val="429"/>
        </w:trPr>
        <w:tc>
          <w:tcPr>
            <w:tcW w:w="712" w:type="dxa"/>
          </w:tcPr>
          <w:p w14:paraId="7A693906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142" w:type="dxa"/>
          </w:tcPr>
          <w:p w14:paraId="31BD95FD" w14:textId="19EA75F3" w:rsidR="00FF21A0" w:rsidRPr="002B61BC" w:rsidRDefault="00522D51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صعوبة في التنفس يتخللها صفير عالي النبرة أو صوت تنهد أثناء الزفير </w:t>
            </w:r>
          </w:p>
        </w:tc>
        <w:tc>
          <w:tcPr>
            <w:tcW w:w="644" w:type="dxa"/>
          </w:tcPr>
          <w:p w14:paraId="512FD9A9" w14:textId="189756F8" w:rsidR="00FF21A0" w:rsidRPr="00CB3449" w:rsidRDefault="00522D51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4</w:t>
            </w:r>
          </w:p>
        </w:tc>
        <w:tc>
          <w:tcPr>
            <w:tcW w:w="2789" w:type="dxa"/>
            <w:vAlign w:val="center"/>
          </w:tcPr>
          <w:p w14:paraId="33BDFE90" w14:textId="64D297F8" w:rsidR="00FF21A0" w:rsidRPr="002B61BC" w:rsidRDefault="003E2B4D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انقطاع النفس</w:t>
            </w:r>
          </w:p>
        </w:tc>
      </w:tr>
      <w:tr w:rsidR="00FF21A0" w:rsidRPr="00C0770C" w14:paraId="73ABA26D" w14:textId="77777777" w:rsidTr="00C62D78">
        <w:trPr>
          <w:trHeight w:val="462"/>
        </w:trPr>
        <w:tc>
          <w:tcPr>
            <w:tcW w:w="712" w:type="dxa"/>
          </w:tcPr>
          <w:p w14:paraId="78F45556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142" w:type="dxa"/>
          </w:tcPr>
          <w:p w14:paraId="507ACCD6" w14:textId="75E9C878" w:rsidR="00FF21A0" w:rsidRPr="002B61BC" w:rsidRDefault="00522D51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التنفس الصعب أو المتعب</w:t>
            </w:r>
          </w:p>
        </w:tc>
        <w:tc>
          <w:tcPr>
            <w:tcW w:w="644" w:type="dxa"/>
          </w:tcPr>
          <w:p w14:paraId="12110CAE" w14:textId="098F4A5C" w:rsidR="00FF21A0" w:rsidRPr="00CB3449" w:rsidRDefault="00522D51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8</w:t>
            </w:r>
          </w:p>
        </w:tc>
        <w:tc>
          <w:tcPr>
            <w:tcW w:w="2789" w:type="dxa"/>
            <w:vAlign w:val="center"/>
          </w:tcPr>
          <w:p w14:paraId="33202802" w14:textId="19E6EF13" w:rsidR="00FF21A0" w:rsidRPr="002B61BC" w:rsidRDefault="003E2B4D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سرعة النفس</w:t>
            </w:r>
          </w:p>
        </w:tc>
      </w:tr>
      <w:tr w:rsidR="00FF21A0" w:rsidRPr="00C0770C" w14:paraId="2E56B667" w14:textId="77777777" w:rsidTr="00C62D78">
        <w:trPr>
          <w:trHeight w:val="429"/>
        </w:trPr>
        <w:tc>
          <w:tcPr>
            <w:tcW w:w="712" w:type="dxa"/>
          </w:tcPr>
          <w:p w14:paraId="1A83174D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142" w:type="dxa"/>
          </w:tcPr>
          <w:p w14:paraId="3221A76F" w14:textId="440D25A0" w:rsidR="00FF21A0" w:rsidRPr="002B61BC" w:rsidRDefault="00522D51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حالة المعاناة من انقطاع النفس أو انعدامه لفترة معينة </w:t>
            </w:r>
          </w:p>
        </w:tc>
        <w:tc>
          <w:tcPr>
            <w:tcW w:w="644" w:type="dxa"/>
          </w:tcPr>
          <w:p w14:paraId="50212B95" w14:textId="01B70054" w:rsidR="00FF21A0" w:rsidRPr="00CB3449" w:rsidRDefault="00522D51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6</w:t>
            </w:r>
          </w:p>
        </w:tc>
        <w:tc>
          <w:tcPr>
            <w:tcW w:w="2789" w:type="dxa"/>
            <w:vAlign w:val="center"/>
          </w:tcPr>
          <w:p w14:paraId="2391E04D" w14:textId="5189D472" w:rsidR="00FF21A0" w:rsidRPr="002B61BC" w:rsidRDefault="003E2B4D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بطء النفس</w:t>
            </w:r>
          </w:p>
        </w:tc>
      </w:tr>
      <w:tr w:rsidR="00FF21A0" w:rsidRPr="00C0770C" w14:paraId="435B3450" w14:textId="77777777" w:rsidTr="00C62D78">
        <w:trPr>
          <w:trHeight w:val="462"/>
        </w:trPr>
        <w:tc>
          <w:tcPr>
            <w:tcW w:w="712" w:type="dxa"/>
          </w:tcPr>
          <w:p w14:paraId="4FA04B62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142" w:type="dxa"/>
          </w:tcPr>
          <w:p w14:paraId="5378D0C2" w14:textId="74ACC9C5" w:rsidR="00FF21A0" w:rsidRPr="002B61BC" w:rsidRDefault="00DC32A3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تغير لون الجلد والشفاه الى اللون الأزرق</w:t>
            </w:r>
            <w:r w:rsidR="00FF21A0"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644" w:type="dxa"/>
          </w:tcPr>
          <w:p w14:paraId="5CED7A5E" w14:textId="33FA7B5B" w:rsidR="00FF21A0" w:rsidRPr="00CB3449" w:rsidRDefault="00522D51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7</w:t>
            </w:r>
          </w:p>
        </w:tc>
        <w:tc>
          <w:tcPr>
            <w:tcW w:w="2789" w:type="dxa"/>
            <w:vAlign w:val="center"/>
          </w:tcPr>
          <w:p w14:paraId="1D7C4476" w14:textId="66F6F088" w:rsidR="00FF21A0" w:rsidRPr="002B61BC" w:rsidRDefault="003E2B4D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ضيق النفس الاضطجاعي</w:t>
            </w:r>
          </w:p>
        </w:tc>
      </w:tr>
      <w:tr w:rsidR="00FF21A0" w:rsidRPr="00C0770C" w14:paraId="44B0CF0D" w14:textId="77777777" w:rsidTr="00C62D78">
        <w:trPr>
          <w:trHeight w:val="429"/>
        </w:trPr>
        <w:tc>
          <w:tcPr>
            <w:tcW w:w="712" w:type="dxa"/>
          </w:tcPr>
          <w:p w14:paraId="1CF2CBEA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142" w:type="dxa"/>
          </w:tcPr>
          <w:p w14:paraId="2985843C" w14:textId="1078B4A6" w:rsidR="00FF21A0" w:rsidRPr="002B61BC" w:rsidRDefault="00522D51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معدل تنفس بطيء يبلغ أقل من 10 أنفاس بالدقيقة</w:t>
            </w:r>
          </w:p>
        </w:tc>
        <w:tc>
          <w:tcPr>
            <w:tcW w:w="644" w:type="dxa"/>
          </w:tcPr>
          <w:p w14:paraId="022EBC6E" w14:textId="16230774" w:rsidR="00FF21A0" w:rsidRPr="00CB3449" w:rsidRDefault="00522D51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1</w:t>
            </w:r>
          </w:p>
        </w:tc>
        <w:tc>
          <w:tcPr>
            <w:tcW w:w="2789" w:type="dxa"/>
            <w:vAlign w:val="center"/>
          </w:tcPr>
          <w:p w14:paraId="55FF7824" w14:textId="4118A75F" w:rsidR="00FF21A0" w:rsidRPr="002B61BC" w:rsidRDefault="003E2B4D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الخرخرة</w:t>
            </w:r>
          </w:p>
        </w:tc>
      </w:tr>
      <w:tr w:rsidR="00FF21A0" w:rsidRPr="00C0770C" w14:paraId="529255AB" w14:textId="77777777" w:rsidTr="00C62D78">
        <w:trPr>
          <w:trHeight w:val="462"/>
        </w:trPr>
        <w:tc>
          <w:tcPr>
            <w:tcW w:w="712" w:type="dxa"/>
          </w:tcPr>
          <w:p w14:paraId="4E040BA0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5142" w:type="dxa"/>
          </w:tcPr>
          <w:p w14:paraId="0C3ED42B" w14:textId="07835F9F" w:rsidR="00FF21A0" w:rsidRPr="002B61BC" w:rsidRDefault="00522D51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حالة من ضيق التنفس الشديد والصعب عند الاستلقاء.</w:t>
            </w:r>
          </w:p>
        </w:tc>
        <w:tc>
          <w:tcPr>
            <w:tcW w:w="644" w:type="dxa"/>
          </w:tcPr>
          <w:p w14:paraId="615E1D55" w14:textId="52BBBA1A" w:rsidR="00FF21A0" w:rsidRPr="00CB3449" w:rsidRDefault="00522D51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2</w:t>
            </w:r>
          </w:p>
        </w:tc>
        <w:tc>
          <w:tcPr>
            <w:tcW w:w="2789" w:type="dxa"/>
            <w:vAlign w:val="center"/>
          </w:tcPr>
          <w:p w14:paraId="72982A0E" w14:textId="4B61EC87" w:rsidR="00FF21A0" w:rsidRPr="002B61BC" w:rsidRDefault="003E2B4D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الأزيز</w:t>
            </w:r>
          </w:p>
        </w:tc>
      </w:tr>
      <w:tr w:rsidR="00FF21A0" w:rsidRPr="00C0770C" w14:paraId="6A3E1666" w14:textId="77777777" w:rsidTr="00C62D78">
        <w:trPr>
          <w:trHeight w:val="429"/>
        </w:trPr>
        <w:tc>
          <w:tcPr>
            <w:tcW w:w="712" w:type="dxa"/>
          </w:tcPr>
          <w:p w14:paraId="52ED6141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142" w:type="dxa"/>
          </w:tcPr>
          <w:p w14:paraId="77B8D62C" w14:textId="106B9066" w:rsidR="00FF21A0" w:rsidRPr="002B61BC" w:rsidRDefault="00522D51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معدل تنفس سريع يزيد عن 25 نفساً في الدقيقة</w:t>
            </w:r>
          </w:p>
        </w:tc>
        <w:tc>
          <w:tcPr>
            <w:tcW w:w="644" w:type="dxa"/>
          </w:tcPr>
          <w:p w14:paraId="08FD54D7" w14:textId="2C5B44F9" w:rsidR="00FF21A0" w:rsidRPr="00CB3449" w:rsidRDefault="00DC32A3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5</w:t>
            </w:r>
          </w:p>
        </w:tc>
        <w:tc>
          <w:tcPr>
            <w:tcW w:w="2789" w:type="dxa"/>
            <w:vAlign w:val="center"/>
          </w:tcPr>
          <w:p w14:paraId="79AC8382" w14:textId="27EE9760" w:rsidR="00FF21A0" w:rsidRPr="002B61BC" w:rsidRDefault="003E2B4D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الازرقاق</w:t>
            </w:r>
          </w:p>
        </w:tc>
      </w:tr>
    </w:tbl>
    <w:p w14:paraId="4ED22772" w14:textId="77777777" w:rsidR="00FF21A0" w:rsidRDefault="00FF21A0" w:rsidP="00FF21A0">
      <w:pPr>
        <w:bidi/>
        <w:spacing w:after="160" w:line="259" w:lineRule="auto"/>
        <w:rPr>
          <w:b/>
          <w:bCs/>
          <w:color w:val="FF0000"/>
          <w:sz w:val="32"/>
          <w:szCs w:val="32"/>
          <w:u w:val="single"/>
          <w:rtl/>
        </w:rPr>
      </w:pP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lastRenderedPageBreak/>
        <w:t xml:space="preserve">السؤال </w:t>
      </w:r>
      <w:proofErr w:type="gramStart"/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>ال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سادس</w:t>
      </w: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:</w:t>
      </w:r>
      <w:proofErr w:type="gramEnd"/>
      <w:r w:rsidRPr="004E7FB3">
        <w:rPr>
          <w:b/>
          <w:bCs/>
          <w:color w:val="FF0000"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عددي ما يأتي</w:t>
      </w:r>
    </w:p>
    <w:p w14:paraId="135FB324" w14:textId="61332684" w:rsidR="00FF21A0" w:rsidRDefault="00FF21A0" w:rsidP="00FF21A0">
      <w:pPr>
        <w:pStyle w:val="a8"/>
        <w:numPr>
          <w:ilvl w:val="0"/>
          <w:numId w:val="29"/>
        </w:numPr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أسباب ارتفاع درجة حرارة الجسم  .</w:t>
      </w:r>
    </w:p>
    <w:p w14:paraId="36580E0A" w14:textId="02598DEB" w:rsidR="00FF21A0" w:rsidRDefault="00FF21A0" w:rsidP="00FF21A0">
      <w:pPr>
        <w:pStyle w:val="a8"/>
        <w:numPr>
          <w:ilvl w:val="0"/>
          <w:numId w:val="29"/>
        </w:numPr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أسباب إنخفاض درجة حرارة الجسم .</w:t>
      </w:r>
    </w:p>
    <w:p w14:paraId="40A61C6E" w14:textId="6CD4C94D" w:rsidR="00FF21A0" w:rsidRDefault="00BF0268" w:rsidP="00FF21A0">
      <w:pPr>
        <w:pStyle w:val="a8"/>
        <w:numPr>
          <w:ilvl w:val="0"/>
          <w:numId w:val="29"/>
        </w:numPr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أنواع مقاييس درجة الحرارة .</w:t>
      </w:r>
    </w:p>
    <w:p w14:paraId="3A3B70C1" w14:textId="7BFE10CD" w:rsidR="0085401A" w:rsidRDefault="0085401A" w:rsidP="0085401A">
      <w:pPr>
        <w:pStyle w:val="a8"/>
        <w:numPr>
          <w:ilvl w:val="0"/>
          <w:numId w:val="29"/>
        </w:numPr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العوامل التي تؤثر على درجة حرارة الجسم .</w:t>
      </w:r>
    </w:p>
    <w:p w14:paraId="5CD77066" w14:textId="1E3AF674" w:rsidR="00B25F29" w:rsidRDefault="00B25F29" w:rsidP="00B25F29">
      <w:pPr>
        <w:pStyle w:val="a8"/>
        <w:numPr>
          <w:ilvl w:val="0"/>
          <w:numId w:val="29"/>
        </w:numPr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أسباب تسارع معدلات النبض .</w:t>
      </w:r>
    </w:p>
    <w:p w14:paraId="570D9303" w14:textId="6DA4F296" w:rsidR="00B25F29" w:rsidRDefault="00B25F29" w:rsidP="00B25F29">
      <w:pPr>
        <w:pStyle w:val="a8"/>
        <w:numPr>
          <w:ilvl w:val="0"/>
          <w:numId w:val="29"/>
        </w:numPr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أسباب انخفاض معدلات النبض .</w:t>
      </w:r>
    </w:p>
    <w:p w14:paraId="6BFB5927" w14:textId="491FF78F" w:rsidR="003E2B4D" w:rsidRDefault="003E2B4D" w:rsidP="003E2B4D">
      <w:pPr>
        <w:pStyle w:val="a8"/>
        <w:numPr>
          <w:ilvl w:val="0"/>
          <w:numId w:val="29"/>
        </w:numPr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أنواع التنفس .</w:t>
      </w:r>
    </w:p>
    <w:p w14:paraId="6A691811" w14:textId="175E5814" w:rsidR="003E2B4D" w:rsidRDefault="003E2B4D" w:rsidP="003E2B4D">
      <w:pPr>
        <w:pStyle w:val="a8"/>
        <w:numPr>
          <w:ilvl w:val="0"/>
          <w:numId w:val="29"/>
        </w:numPr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أسباب التنفس غير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الطبيعي .</w:t>
      </w:r>
      <w:proofErr w:type="gramEnd"/>
    </w:p>
    <w:p w14:paraId="25B39758" w14:textId="2EF19C91" w:rsidR="000B061E" w:rsidRDefault="000B061E" w:rsidP="000B061E">
      <w:pPr>
        <w:bidi/>
        <w:spacing w:after="160" w:line="259" w:lineRule="auto"/>
        <w:ind w:left="644" w:hanging="656"/>
        <w:rPr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500032" behindDoc="0" locked="0" layoutInCell="1" allowOverlap="1" wp14:anchorId="63062EFF" wp14:editId="62DCC0C3">
            <wp:simplePos x="0" y="0"/>
            <wp:positionH relativeFrom="column">
              <wp:posOffset>533400</wp:posOffset>
            </wp:positionH>
            <wp:positionV relativeFrom="paragraph">
              <wp:posOffset>278765</wp:posOffset>
            </wp:positionV>
            <wp:extent cx="6210300" cy="1898650"/>
            <wp:effectExtent l="0" t="0" r="0" b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5" t="41346" r="33008" b="34717"/>
                    <a:stretch/>
                  </pic:blipFill>
                  <pic:spPr bwMode="auto">
                    <a:xfrm>
                      <a:off x="0" y="0"/>
                      <a:ext cx="6210300" cy="189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61E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السؤال </w:t>
      </w:r>
      <w:proofErr w:type="gramStart"/>
      <w:r w:rsidRPr="000B061E">
        <w:rPr>
          <w:rFonts w:hint="cs"/>
          <w:b/>
          <w:bCs/>
          <w:color w:val="FF0000"/>
          <w:sz w:val="32"/>
          <w:szCs w:val="32"/>
          <w:u w:val="single"/>
          <w:rtl/>
        </w:rPr>
        <w:t>السا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بع</w:t>
      </w:r>
      <w:r w:rsidRPr="000B061E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:</w:t>
      </w:r>
      <w:proofErr w:type="gramEnd"/>
      <w:r w:rsidRPr="000B061E">
        <w:rPr>
          <w:b/>
          <w:bCs/>
          <w:color w:val="FF0000"/>
          <w:sz w:val="32"/>
          <w:szCs w:val="32"/>
          <w:u w:val="single"/>
          <w:rtl/>
        </w:rPr>
        <w:t xml:space="preserve"> </w:t>
      </w:r>
    </w:p>
    <w:p w14:paraId="4BBDABC0" w14:textId="73C6F4D9" w:rsidR="000B061E" w:rsidRPr="000B061E" w:rsidRDefault="000B061E" w:rsidP="000B061E">
      <w:pPr>
        <w:bidi/>
        <w:spacing w:after="160" w:line="259" w:lineRule="auto"/>
        <w:ind w:left="644" w:hanging="656"/>
        <w:rPr>
          <w:b/>
          <w:bCs/>
          <w:color w:val="FF0000"/>
          <w:sz w:val="32"/>
          <w:szCs w:val="32"/>
          <w:u w:val="single"/>
          <w:rtl/>
        </w:rPr>
      </w:pPr>
    </w:p>
    <w:p w14:paraId="1965BB4E" w14:textId="1CDB9D10" w:rsidR="000B061E" w:rsidRPr="000B061E" w:rsidRDefault="001A7272" w:rsidP="000B061E">
      <w:pPr>
        <w:bidi/>
        <w:spacing w:after="160" w:line="259" w:lineRule="auto"/>
        <w:ind w:left="644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noProof/>
        </w:rPr>
        <w:pict w14:anchorId="46C70522">
          <v:shape id="_x0000_s2127" type="#_x0000_t202" style="position:absolute;left:0;text-align:left;margin-left:455.5pt;margin-top:26.5pt;width:19.5pt;height:20.5pt;z-index:251694080">
            <v:textbox>
              <w:txbxContent>
                <w:p w14:paraId="4064306B" w14:textId="5CB7EFB2" w:rsidR="001A7272" w:rsidRPr="001817AB" w:rsidRDefault="001A7272" w:rsidP="001A7272">
                  <w:pPr>
                    <w:jc w:val="right"/>
                    <w:rPr>
                      <w:rFonts w:hint="cs"/>
                      <w:b/>
                      <w:bCs/>
                      <w:color w:val="0070C0"/>
                      <w:rtl/>
                    </w:rPr>
                  </w:pPr>
                  <w:r w:rsidRPr="001817AB">
                    <w:rPr>
                      <w:rFonts w:hint="cs"/>
                      <w:b/>
                      <w:bCs/>
                      <w:color w:val="0070C0"/>
                      <w:rtl/>
                    </w:rPr>
                    <w:t>ج</w:t>
                  </w:r>
                </w:p>
              </w:txbxContent>
            </v:textbox>
            <w10:wrap anchorx="page"/>
          </v:shape>
        </w:pict>
      </w:r>
      <w:r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val="ar-SA"/>
        </w:rPr>
        <w:pict w14:anchorId="46C70522">
          <v:shape id="_x0000_s2126" type="#_x0000_t202" style="position:absolute;left:0;text-align:left;margin-left:426pt;margin-top:4.5pt;width:18pt;height:18.5pt;z-index:251693056">
            <v:textbox>
              <w:txbxContent>
                <w:p w14:paraId="55E38732" w14:textId="1D1E0904" w:rsidR="001A7272" w:rsidRPr="001817AB" w:rsidRDefault="001A7272">
                  <w:pPr>
                    <w:rPr>
                      <w:b/>
                      <w:bCs/>
                      <w:color w:val="0070C0"/>
                    </w:rPr>
                  </w:pPr>
                  <w:r w:rsidRPr="001817AB">
                    <w:rPr>
                      <w:rFonts w:hint="cs"/>
                      <w:b/>
                      <w:bCs/>
                      <w:color w:val="0070C0"/>
                      <w:rtl/>
                    </w:rPr>
                    <w:t>هـ</w:t>
                  </w:r>
                </w:p>
              </w:txbxContent>
            </v:textbox>
            <w10:wrap anchorx="page"/>
          </v:shape>
        </w:pict>
      </w:r>
    </w:p>
    <w:p w14:paraId="7A903ED2" w14:textId="320D77FB" w:rsidR="00E25896" w:rsidRDefault="001A7272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noProof/>
        </w:rPr>
        <w:pict w14:anchorId="46C70522">
          <v:shape id="_x0000_s2128" type="#_x0000_t202" style="position:absolute;left:0;text-align:left;margin-left:454pt;margin-top:20.35pt;width:18pt;height:18.5pt;z-index:251695104">
            <v:textbox>
              <w:txbxContent>
                <w:p w14:paraId="2B73C11B" w14:textId="7E5A4436" w:rsidR="001A7272" w:rsidRPr="001A7272" w:rsidRDefault="001A7272" w:rsidP="001A7272">
                  <w:pPr>
                    <w:rPr>
                      <w:b/>
                      <w:bCs/>
                      <w:color w:val="0070C0"/>
                    </w:rPr>
                  </w:pPr>
                  <w:r w:rsidRPr="001A7272">
                    <w:rPr>
                      <w:rFonts w:hint="cs"/>
                      <w:b/>
                      <w:bCs/>
                      <w:color w:val="0070C0"/>
                      <w:rtl/>
                    </w:rPr>
                    <w:t>أـ</w:t>
                  </w:r>
                </w:p>
              </w:txbxContent>
            </v:textbox>
            <w10:wrap anchorx="page"/>
          </v:shape>
        </w:pict>
      </w:r>
    </w:p>
    <w:p w14:paraId="0E888040" w14:textId="6AA6803C" w:rsidR="00E25896" w:rsidRDefault="00C62D78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noProof/>
        </w:rPr>
        <w:pict w14:anchorId="46C70522">
          <v:shape id="_x0000_s2130" type="#_x0000_t202" style="position:absolute;left:0;text-align:left;margin-left:465pt;margin-top:27.4pt;width:18pt;height:18.5pt;z-index:251697152">
            <v:textbox>
              <w:txbxContent>
                <w:p w14:paraId="2DC3F1E5" w14:textId="21E64744" w:rsidR="001A7272" w:rsidRPr="001A7272" w:rsidRDefault="001A7272" w:rsidP="001A7272">
                  <w:pPr>
                    <w:rPr>
                      <w:b/>
                      <w:bCs/>
                      <w:color w:val="0070C0"/>
                    </w:rPr>
                  </w:pPr>
                  <w:r w:rsidRPr="001A7272">
                    <w:rPr>
                      <w:rFonts w:hint="cs"/>
                      <w:b/>
                      <w:bCs/>
                      <w:color w:val="0070C0"/>
                      <w:rtl/>
                    </w:rPr>
                    <w:t>دـ</w:t>
                  </w:r>
                </w:p>
              </w:txbxContent>
            </v:textbox>
            <w10:wrap anchorx="page"/>
          </v:shape>
        </w:pict>
      </w:r>
      <w:r w:rsidR="001A7272">
        <w:rPr>
          <w:noProof/>
        </w:rPr>
        <w:pict w14:anchorId="46C70522">
          <v:shape id="_x0000_s2129" type="#_x0000_t202" style="position:absolute;left:0;text-align:left;margin-left:437pt;margin-top:11.15pt;width:20pt;height:18.5pt;z-index:251696128">
            <v:textbox style="mso-next-textbox:#_x0000_s2129">
              <w:txbxContent>
                <w:p w14:paraId="1B1A90A5" w14:textId="133180B2" w:rsidR="001A7272" w:rsidRPr="001A7272" w:rsidRDefault="001A7272" w:rsidP="001A7272">
                  <w:pPr>
                    <w:jc w:val="right"/>
                    <w:rPr>
                      <w:b/>
                      <w:bCs/>
                      <w:color w:val="0070C0"/>
                    </w:rPr>
                  </w:pPr>
                  <w:r w:rsidRPr="001A7272">
                    <w:rPr>
                      <w:rFonts w:hint="cs"/>
                      <w:b/>
                      <w:bCs/>
                      <w:color w:val="0070C0"/>
                      <w:sz w:val="20"/>
                      <w:szCs w:val="20"/>
                      <w:rtl/>
                    </w:rPr>
                    <w:t>ب</w:t>
                  </w:r>
                </w:p>
              </w:txbxContent>
            </v:textbox>
            <w10:wrap anchorx="page"/>
          </v:shape>
        </w:pict>
      </w:r>
    </w:p>
    <w:p w14:paraId="6F82C368" w14:textId="00196E3B" w:rsidR="00E25896" w:rsidRDefault="00E25896" w:rsidP="00C62D78">
      <w:pPr>
        <w:bidi/>
        <w:spacing w:after="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6225B383" w14:textId="0166293D" w:rsidR="000B061E" w:rsidRDefault="000B061E" w:rsidP="00C62D78">
      <w:pPr>
        <w:bidi/>
        <w:spacing w:after="0" w:line="259" w:lineRule="auto"/>
        <w:rPr>
          <w:rFonts w:hint="cs"/>
          <w:b/>
          <w:bCs/>
          <w:color w:val="FF0000"/>
          <w:sz w:val="32"/>
          <w:szCs w:val="32"/>
          <w:u w:val="single"/>
          <w:rtl/>
        </w:rPr>
      </w:pP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السؤال </w:t>
      </w:r>
      <w:proofErr w:type="gramStart"/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>ال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ثامن :</w:t>
      </w:r>
      <w:proofErr w:type="gramEnd"/>
    </w:p>
    <w:p w14:paraId="4DB18FE5" w14:textId="4748C4CE" w:rsidR="00E25896" w:rsidRDefault="001A7272" w:rsidP="000B061E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318C9278">
          <v:shape id="_x0000_s2138" type="#_x0000_t202" style="position:absolute;left:0;text-align:left;margin-left:235.5pt;margin-top:103.5pt;width:75pt;height:20pt;z-index:251705344">
            <v:textbox style="mso-next-textbox:#_x0000_s2138">
              <w:txbxContent>
                <w:p w14:paraId="61CD2166" w14:textId="0DA617FB" w:rsidR="001A7272" w:rsidRPr="001A7272" w:rsidRDefault="001A7272" w:rsidP="001A7272">
                  <w:pPr>
                    <w:jc w:val="right"/>
                    <w:rPr>
                      <w:b/>
                      <w:bCs/>
                      <w:color w:val="0070C0"/>
                      <w:sz w:val="14"/>
                      <w:szCs w:val="14"/>
                    </w:rPr>
                  </w:pPr>
                  <w:r w:rsidRPr="001A7272">
                    <w:rPr>
                      <w:rFonts w:hint="cs"/>
                      <w:b/>
                      <w:bCs/>
                      <w:color w:val="0070C0"/>
                      <w:sz w:val="14"/>
                      <w:szCs w:val="14"/>
                      <w:rtl/>
                    </w:rPr>
                    <w:t xml:space="preserve">الشريان </w:t>
                  </w:r>
                  <w:proofErr w:type="spellStart"/>
                  <w:r w:rsidRPr="001A7272">
                    <w:rPr>
                      <w:rFonts w:hint="cs"/>
                      <w:b/>
                      <w:bCs/>
                      <w:color w:val="0070C0"/>
                      <w:sz w:val="14"/>
                      <w:szCs w:val="14"/>
                      <w:rtl/>
                    </w:rPr>
                    <w:t>الظنبوبي</w:t>
                  </w:r>
                  <w:proofErr w:type="spellEnd"/>
                  <w:r w:rsidRPr="001A7272">
                    <w:rPr>
                      <w:rFonts w:hint="cs"/>
                      <w:b/>
                      <w:bCs/>
                      <w:color w:val="0070C0"/>
                      <w:sz w:val="14"/>
                      <w:szCs w:val="14"/>
                      <w:rtl/>
                    </w:rPr>
                    <w:t xml:space="preserve"> الخلفي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318C9278">
          <v:shape id="_x0000_s2137" type="#_x0000_t202" style="position:absolute;left:0;text-align:left;margin-left:414.5pt;margin-top:105pt;width:75pt;height:20pt;z-index:251704320">
            <v:textbox style="mso-next-textbox:#_x0000_s2137">
              <w:txbxContent>
                <w:p w14:paraId="20D0364E" w14:textId="781C1C3E" w:rsidR="001A7272" w:rsidRPr="001A7272" w:rsidRDefault="001A7272" w:rsidP="001A7272">
                  <w:pPr>
                    <w:jc w:val="right"/>
                    <w:rPr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1A7272">
                    <w:rPr>
                      <w:rFonts w:hint="cs"/>
                      <w:b/>
                      <w:bCs/>
                      <w:color w:val="0070C0"/>
                      <w:sz w:val="20"/>
                      <w:szCs w:val="20"/>
                      <w:rtl/>
                    </w:rPr>
                    <w:t>الشريان الكعبري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318C9278">
          <v:shape id="_x0000_s2136" type="#_x0000_t202" style="position:absolute;left:0;text-align:left;margin-left:235.5pt;margin-top:77pt;width:75pt;height:20pt;z-index:251703296">
            <v:textbox style="mso-next-textbox:#_x0000_s2136">
              <w:txbxContent>
                <w:p w14:paraId="5D9268E5" w14:textId="5243180E" w:rsidR="001A7272" w:rsidRPr="001A7272" w:rsidRDefault="001A7272" w:rsidP="001A7272">
                  <w:pPr>
                    <w:jc w:val="right"/>
                    <w:rPr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1A7272">
                    <w:rPr>
                      <w:rFonts w:hint="cs"/>
                      <w:b/>
                      <w:bCs/>
                      <w:color w:val="0070C0"/>
                      <w:sz w:val="20"/>
                      <w:szCs w:val="20"/>
                      <w:rtl/>
                    </w:rPr>
                    <w:t>الشريان القدمي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318C9278">
          <v:shape id="_x0000_s2135" type="#_x0000_t202" style="position:absolute;left:0;text-align:left;margin-left:419.5pt;margin-top:82pt;width:75pt;height:20pt;z-index:251702272">
            <v:textbox style="mso-next-textbox:#_x0000_s2135">
              <w:txbxContent>
                <w:p w14:paraId="3B120729" w14:textId="7FB197E4" w:rsidR="001A7272" w:rsidRPr="001A7272" w:rsidRDefault="001A7272" w:rsidP="001A7272">
                  <w:pPr>
                    <w:jc w:val="right"/>
                    <w:rPr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1A7272">
                    <w:rPr>
                      <w:rFonts w:hint="cs"/>
                      <w:b/>
                      <w:bCs/>
                      <w:color w:val="0070C0"/>
                      <w:sz w:val="20"/>
                      <w:szCs w:val="20"/>
                      <w:rtl/>
                    </w:rPr>
                    <w:t>الشريان العضدي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318C9278">
          <v:shape id="_x0000_s2134" type="#_x0000_t202" style="position:absolute;left:0;text-align:left;margin-left:255pt;margin-top:53pt;width:75pt;height:20pt;z-index:251701248">
            <v:textbox style="mso-next-textbox:#_x0000_s2134">
              <w:txbxContent>
                <w:p w14:paraId="2426C486" w14:textId="5FF37746" w:rsidR="001A7272" w:rsidRPr="001A7272" w:rsidRDefault="001A7272" w:rsidP="001A7272">
                  <w:pPr>
                    <w:jc w:val="right"/>
                    <w:rPr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1A7272">
                    <w:rPr>
                      <w:rFonts w:hint="cs"/>
                      <w:b/>
                      <w:bCs/>
                      <w:color w:val="0070C0"/>
                      <w:sz w:val="20"/>
                      <w:szCs w:val="20"/>
                      <w:rtl/>
                    </w:rPr>
                    <w:t>الشريان المأبضي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318C9278">
          <v:shape id="_x0000_s2133" type="#_x0000_t202" style="position:absolute;left:0;text-align:left;margin-left:407.5pt;margin-top:58pt;width:75pt;height:20pt;z-index:251700224">
            <v:textbox style="mso-next-textbox:#_x0000_s2133">
              <w:txbxContent>
                <w:p w14:paraId="3F1A5381" w14:textId="1BDF23BD" w:rsidR="001A7272" w:rsidRPr="001A7272" w:rsidRDefault="001A7272" w:rsidP="001A7272">
                  <w:pPr>
                    <w:jc w:val="right"/>
                    <w:rPr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1A7272">
                    <w:rPr>
                      <w:rFonts w:hint="cs"/>
                      <w:b/>
                      <w:bCs/>
                      <w:color w:val="0070C0"/>
                      <w:sz w:val="20"/>
                      <w:szCs w:val="20"/>
                      <w:rtl/>
                    </w:rPr>
                    <w:t>الشريان السباتي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318C9278">
          <v:shape id="_x0000_s2132" type="#_x0000_t202" style="position:absolute;left:0;text-align:left;margin-left:245.5pt;margin-top:30.5pt;width:75pt;height:20pt;z-index:251699200">
            <v:textbox style="mso-next-textbox:#_x0000_s2132">
              <w:txbxContent>
                <w:p w14:paraId="3FB39983" w14:textId="64E2F657" w:rsidR="001A7272" w:rsidRPr="001A7272" w:rsidRDefault="001A7272" w:rsidP="001A7272">
                  <w:pPr>
                    <w:jc w:val="right"/>
                    <w:rPr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1A7272">
                    <w:rPr>
                      <w:rFonts w:hint="cs"/>
                      <w:b/>
                      <w:bCs/>
                      <w:color w:val="0070C0"/>
                      <w:sz w:val="20"/>
                      <w:szCs w:val="20"/>
                      <w:rtl/>
                    </w:rPr>
                    <w:t xml:space="preserve">الشريان </w:t>
                  </w:r>
                  <w:proofErr w:type="spellStart"/>
                  <w:r w:rsidRPr="001A7272">
                    <w:rPr>
                      <w:rFonts w:hint="cs"/>
                      <w:b/>
                      <w:bCs/>
                      <w:color w:val="0070C0"/>
                      <w:sz w:val="20"/>
                      <w:szCs w:val="20"/>
                      <w:rtl/>
                    </w:rPr>
                    <w:t>الفخدي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noProof/>
        </w:rPr>
        <w:pict w14:anchorId="318C9278">
          <v:shape id="_x0000_s2131" type="#_x0000_t202" style="position:absolute;left:0;text-align:left;margin-left:409pt;margin-top:32pt;width:75pt;height:20pt;z-index:251698176">
            <v:textbox style="mso-next-textbox:#_x0000_s2131">
              <w:txbxContent>
                <w:p w14:paraId="218E2B3F" w14:textId="015ADF57" w:rsidR="001A7272" w:rsidRPr="001A7272" w:rsidRDefault="001A7272" w:rsidP="001A7272">
                  <w:pPr>
                    <w:jc w:val="right"/>
                    <w:rPr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1A7272">
                    <w:rPr>
                      <w:rFonts w:hint="cs"/>
                      <w:b/>
                      <w:bCs/>
                      <w:color w:val="0070C0"/>
                      <w:sz w:val="20"/>
                      <w:szCs w:val="20"/>
                      <w:rtl/>
                    </w:rPr>
                    <w:t>الشريان الصدغي</w:t>
                  </w:r>
                </w:p>
              </w:txbxContent>
            </v:textbox>
            <w10:wrap anchorx="page"/>
          </v:shape>
        </w:pict>
      </w:r>
      <w:r w:rsidR="002E0737">
        <w:rPr>
          <w:noProof/>
        </w:rPr>
        <w:drawing>
          <wp:inline distT="0" distB="0" distL="0" distR="0" wp14:anchorId="27DA03DF" wp14:editId="7FE3537D">
            <wp:extent cx="6121400" cy="1657350"/>
            <wp:effectExtent l="0" t="0" r="0" b="0"/>
            <wp:docPr id="47" name="صورة 47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47" descr="صورة تحتوي على نص&#10;&#10;تم إنشاء الوصف تلقائياً"/>
                    <pic:cNvPicPr/>
                  </pic:nvPicPr>
                  <pic:blipFill rotWithShape="1">
                    <a:blip r:embed="rId28"/>
                    <a:srcRect l="39078" t="49548" r="33155" b="31557"/>
                    <a:stretch/>
                  </pic:blipFill>
                  <pic:spPr bwMode="auto">
                    <a:xfrm>
                      <a:off x="0" y="0"/>
                      <a:ext cx="612140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265BC" w14:textId="03CE33AD" w:rsidR="002E0737" w:rsidRDefault="00C62D78" w:rsidP="002E0737">
      <w:pPr>
        <w:bidi/>
        <w:spacing w:after="160" w:line="259" w:lineRule="auto"/>
        <w:rPr>
          <w:rFonts w:hint="cs"/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506176" behindDoc="0" locked="0" layoutInCell="1" allowOverlap="1" wp14:anchorId="4CC8D14D" wp14:editId="49DBD261">
            <wp:simplePos x="0" y="0"/>
            <wp:positionH relativeFrom="column">
              <wp:posOffset>774700</wp:posOffset>
            </wp:positionH>
            <wp:positionV relativeFrom="paragraph">
              <wp:posOffset>245110</wp:posOffset>
            </wp:positionV>
            <wp:extent cx="5937885" cy="1778000"/>
            <wp:effectExtent l="0" t="0" r="0" b="0"/>
            <wp:wrapNone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6" t="44694" r="33151" b="36726"/>
                    <a:stretch/>
                  </pic:blipFill>
                  <pic:spPr bwMode="auto">
                    <a:xfrm>
                      <a:off x="0" y="0"/>
                      <a:ext cx="5944937" cy="178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737"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السؤال </w:t>
      </w:r>
      <w:proofErr w:type="gramStart"/>
      <w:r w:rsidR="002E0737"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>ال</w:t>
      </w:r>
      <w:r w:rsidR="002E0737">
        <w:rPr>
          <w:rFonts w:hint="cs"/>
          <w:b/>
          <w:bCs/>
          <w:color w:val="FF0000"/>
          <w:sz w:val="32"/>
          <w:szCs w:val="32"/>
          <w:u w:val="single"/>
          <w:rtl/>
        </w:rPr>
        <w:t>تاسع</w:t>
      </w:r>
      <w:r w:rsidR="002E0737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:</w:t>
      </w:r>
      <w:proofErr w:type="gramEnd"/>
    </w:p>
    <w:p w14:paraId="5506EA12" w14:textId="71C399CA" w:rsidR="00E25896" w:rsidRDefault="00E25896" w:rsidP="00C62D78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30F85994" w14:textId="0CC169FD" w:rsidR="00E25896" w:rsidRDefault="00E25896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F9B72FC" w14:textId="73E4C67A" w:rsidR="001817AB" w:rsidRDefault="007B6E46" w:rsidP="001817AB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val="ar-SA"/>
        </w:rPr>
        <w:pict w14:anchorId="01B462F3">
          <v:shape id="_x0000_s2140" type="#_x0000_t202" style="position:absolute;left:0;text-align:left;margin-left:86pt;margin-top:3.5pt;width:4in;height:17pt;z-index:251706368">
            <v:textbox>
              <w:txbxContent>
                <w:p w14:paraId="0044B4D6" w14:textId="2A207AB5" w:rsidR="00C41F78" w:rsidRPr="00C41F78" w:rsidRDefault="00C41F78" w:rsidP="00C41F78">
                  <w:pPr>
                    <w:jc w:val="center"/>
                    <w:rPr>
                      <w:b/>
                      <w:bCs/>
                      <w:color w:val="0070C0"/>
                      <w:sz w:val="18"/>
                      <w:szCs w:val="18"/>
                    </w:rPr>
                  </w:pPr>
                  <w:r w:rsidRPr="00C41F78">
                    <w:rPr>
                      <w:rFonts w:hint="cs"/>
                      <w:b/>
                      <w:bCs/>
                      <w:color w:val="0070C0"/>
                      <w:sz w:val="18"/>
                      <w:szCs w:val="18"/>
                      <w:rtl/>
                    </w:rPr>
                    <w:t>يتراوح ما بين 12-20 نفساً في الدقيقة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01B462F3">
          <v:shape id="_x0000_s2141" type="#_x0000_t202" style="position:absolute;left:0;text-align:left;margin-left:85pt;margin-top:23.5pt;width:4in;height:17pt;z-index:251707392">
            <v:textbox>
              <w:txbxContent>
                <w:p w14:paraId="4FF886CC" w14:textId="771866F1" w:rsidR="00C41F78" w:rsidRPr="00C41F78" w:rsidRDefault="00C41F78" w:rsidP="00C41F78">
                  <w:pPr>
                    <w:jc w:val="center"/>
                    <w:rPr>
                      <w:b/>
                      <w:bCs/>
                      <w:color w:val="0070C0"/>
                      <w:sz w:val="18"/>
                      <w:szCs w:val="18"/>
                    </w:rPr>
                  </w:pPr>
                  <w:r w:rsidRPr="00C41F78">
                    <w:rPr>
                      <w:rFonts w:hint="cs"/>
                      <w:b/>
                      <w:bCs/>
                      <w:color w:val="0070C0"/>
                      <w:sz w:val="18"/>
                      <w:szCs w:val="18"/>
                      <w:rtl/>
                    </w:rPr>
                    <w:t>يتراوح ما بين</w:t>
                  </w:r>
                  <w:r>
                    <w:rPr>
                      <w:rFonts w:hint="cs"/>
                      <w:b/>
                      <w:bCs/>
                      <w:color w:val="0070C0"/>
                      <w:sz w:val="18"/>
                      <w:szCs w:val="18"/>
                      <w:rtl/>
                    </w:rPr>
                    <w:t>16</w:t>
                  </w:r>
                  <w:r w:rsidRPr="00C41F78">
                    <w:rPr>
                      <w:rFonts w:hint="cs"/>
                      <w:b/>
                      <w:bCs/>
                      <w:color w:val="0070C0"/>
                      <w:sz w:val="18"/>
                      <w:szCs w:val="18"/>
                      <w:rtl/>
                    </w:rPr>
                    <w:t>-</w:t>
                  </w:r>
                  <w:r>
                    <w:rPr>
                      <w:rFonts w:hint="cs"/>
                      <w:b/>
                      <w:bCs/>
                      <w:color w:val="0070C0"/>
                      <w:sz w:val="18"/>
                      <w:szCs w:val="18"/>
                      <w:rtl/>
                    </w:rPr>
                    <w:t>30</w:t>
                  </w:r>
                  <w:r w:rsidRPr="00C41F78">
                    <w:rPr>
                      <w:rFonts w:hint="cs"/>
                      <w:b/>
                      <w:bCs/>
                      <w:color w:val="0070C0"/>
                      <w:sz w:val="18"/>
                      <w:szCs w:val="18"/>
                      <w:rtl/>
                    </w:rPr>
                    <w:t xml:space="preserve"> نفساً في الدقيقة</w:t>
                  </w:r>
                </w:p>
              </w:txbxContent>
            </v:textbox>
            <w10:wrap anchorx="page"/>
          </v:shape>
        </w:pict>
      </w:r>
    </w:p>
    <w:p w14:paraId="7E96177B" w14:textId="1644D27D" w:rsidR="00C62D78" w:rsidRDefault="00C62D78" w:rsidP="002E0737">
      <w:pPr>
        <w:bidi/>
        <w:spacing w:after="160" w:line="259" w:lineRule="auto"/>
        <w:rPr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pict w14:anchorId="01B462F3">
          <v:shape id="_x0000_s2142" type="#_x0000_t202" style="position:absolute;left:0;text-align:left;margin-left:85pt;margin-top:10.35pt;width:4in;height:17pt;z-index:251708416">
            <v:textbox>
              <w:txbxContent>
                <w:p w14:paraId="42E0DEAA" w14:textId="208019DA" w:rsidR="00C41F78" w:rsidRPr="00C41F78" w:rsidRDefault="00C41F78" w:rsidP="00C41F78">
                  <w:pPr>
                    <w:jc w:val="center"/>
                    <w:rPr>
                      <w:b/>
                      <w:bCs/>
                      <w:color w:val="0070C0"/>
                      <w:sz w:val="18"/>
                      <w:szCs w:val="18"/>
                    </w:rPr>
                  </w:pPr>
                  <w:r w:rsidRPr="00C41F78">
                    <w:rPr>
                      <w:rFonts w:hint="cs"/>
                      <w:b/>
                      <w:bCs/>
                      <w:color w:val="0070C0"/>
                      <w:sz w:val="18"/>
                      <w:szCs w:val="18"/>
                      <w:rtl/>
                    </w:rPr>
                    <w:t xml:space="preserve">يتراوح ما بين </w:t>
                  </w:r>
                  <w:r>
                    <w:rPr>
                      <w:rFonts w:hint="cs"/>
                      <w:b/>
                      <w:bCs/>
                      <w:color w:val="0070C0"/>
                      <w:sz w:val="18"/>
                      <w:szCs w:val="18"/>
                      <w:rtl/>
                    </w:rPr>
                    <w:t>30</w:t>
                  </w:r>
                  <w:r w:rsidRPr="00C41F78">
                    <w:rPr>
                      <w:rFonts w:hint="cs"/>
                      <w:b/>
                      <w:bCs/>
                      <w:color w:val="0070C0"/>
                      <w:sz w:val="18"/>
                      <w:szCs w:val="18"/>
                      <w:rtl/>
                    </w:rPr>
                    <w:t>-</w:t>
                  </w:r>
                  <w:r>
                    <w:rPr>
                      <w:rFonts w:hint="cs"/>
                      <w:b/>
                      <w:bCs/>
                      <w:color w:val="0070C0"/>
                      <w:sz w:val="18"/>
                      <w:szCs w:val="18"/>
                      <w:rtl/>
                    </w:rPr>
                    <w:t>5</w:t>
                  </w:r>
                  <w:r w:rsidRPr="00C41F78">
                    <w:rPr>
                      <w:rFonts w:hint="cs"/>
                      <w:b/>
                      <w:bCs/>
                      <w:color w:val="0070C0"/>
                      <w:sz w:val="18"/>
                      <w:szCs w:val="18"/>
                      <w:rtl/>
                    </w:rPr>
                    <w:t>0 نفساً في الدقيقة</w:t>
                  </w:r>
                </w:p>
              </w:txbxContent>
            </v:textbox>
            <w10:wrap anchorx="page"/>
          </v:shape>
        </w:pict>
      </w:r>
    </w:p>
    <w:p w14:paraId="74F760BF" w14:textId="436E6E9B" w:rsidR="002E0737" w:rsidRDefault="002E0737" w:rsidP="00C62D78">
      <w:pPr>
        <w:bidi/>
        <w:spacing w:after="160" w:line="259" w:lineRule="auto"/>
        <w:rPr>
          <w:rFonts w:hint="cs"/>
          <w:b/>
          <w:bCs/>
          <w:color w:val="FF0000"/>
          <w:sz w:val="32"/>
          <w:szCs w:val="32"/>
          <w:u w:val="single"/>
          <w:rtl/>
        </w:rPr>
      </w:pPr>
      <w:r>
        <w:rPr>
          <w:rFonts w:hint="cs"/>
          <w:b/>
          <w:bCs/>
          <w:color w:val="FF0000"/>
          <w:sz w:val="32"/>
          <w:szCs w:val="32"/>
          <w:u w:val="single"/>
          <w:rtl/>
        </w:rPr>
        <w:lastRenderedPageBreak/>
        <w:t>ا</w:t>
      </w: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لسؤال </w:t>
      </w:r>
      <w:proofErr w:type="gramStart"/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>ا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لعاشر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:</w:t>
      </w:r>
      <w:proofErr w:type="gramEnd"/>
    </w:p>
    <w:p w14:paraId="1BB788AB" w14:textId="7478BACD" w:rsidR="00E25896" w:rsidRDefault="008B0B14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523584" behindDoc="0" locked="0" layoutInCell="1" allowOverlap="1" wp14:anchorId="660088B3" wp14:editId="1122AF67">
            <wp:simplePos x="0" y="0"/>
            <wp:positionH relativeFrom="column">
              <wp:posOffset>63500</wp:posOffset>
            </wp:positionH>
            <wp:positionV relativeFrom="paragraph">
              <wp:posOffset>5715</wp:posOffset>
            </wp:positionV>
            <wp:extent cx="6515100" cy="4718050"/>
            <wp:effectExtent l="0" t="0" r="0" b="0"/>
            <wp:wrapNone/>
            <wp:docPr id="49" name="صورة 49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صورة 49" descr="صورة تحتوي على نص&#10;&#10;تم إنشاء الوصف تلقائياً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3" t="20809" r="32831" b="18815"/>
                    <a:stretch/>
                  </pic:blipFill>
                  <pic:spPr bwMode="auto">
                    <a:xfrm>
                      <a:off x="0" y="0"/>
                      <a:ext cx="6515100" cy="471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4C1F7" w14:textId="7AA65F66" w:rsidR="00E25896" w:rsidRDefault="00E25896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143A10BA" w14:textId="2D75B2D3" w:rsidR="00E25896" w:rsidRDefault="008B0B14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0824DC3B">
          <v:shape id="_x0000_s2146" type="#_x0000_t202" style="position:absolute;left:0;text-align:left;margin-left:351pt;margin-top:44.7pt;width:27pt;height:22pt;z-index:251712512;mso-position-horizontal-relative:text;mso-position-vertical-relative:text">
            <v:textbox>
              <w:txbxContent>
                <w:p w14:paraId="1A0A0319" w14:textId="2DACF91E" w:rsidR="008B0B14" w:rsidRPr="00892F25" w:rsidRDefault="001775ED" w:rsidP="00892F25">
                  <w:pPr>
                    <w:jc w:val="center"/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</w:pPr>
                  <w:r w:rsidRPr="00892F25"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  <w:t>7</w:t>
                  </w:r>
                </w:p>
              </w:txbxContent>
            </v:textbox>
            <w10:wrap type="square"/>
          </v:shape>
        </w:pict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0824DC3B">
          <v:shape id="_x0000_s2145" type="#_x0000_t202" style="position:absolute;left:0;text-align:left;margin-left:130.5pt;margin-top:20.7pt;width:27pt;height:22pt;z-index:251711488;mso-position-horizontal-relative:text;mso-position-vertical-relative:text">
            <v:textbox>
              <w:txbxContent>
                <w:p w14:paraId="1A8F638B" w14:textId="4E8588AD" w:rsidR="008B0B14" w:rsidRPr="00892F25" w:rsidRDefault="008B0B14" w:rsidP="008B0B14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color w:val="0070C0"/>
                    </w:rPr>
                  </w:pPr>
                  <w:r w:rsidRPr="00892F25"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  <w:t>1</w:t>
                  </w:r>
                </w:p>
              </w:txbxContent>
            </v:textbox>
            <w10:wrap type="square"/>
          </v:shape>
        </w:pict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0824DC3B">
          <v:shape id="_x0000_s2144" type="#_x0000_t202" style="position:absolute;left:0;text-align:left;margin-left:259pt;margin-top:22.15pt;width:27pt;height:22pt;z-index:251710464;mso-position-horizontal-relative:text;mso-position-vertical-relative:text">
            <v:textbox>
              <w:txbxContent>
                <w:p w14:paraId="04863659" w14:textId="28E75A72" w:rsidR="008B0B14" w:rsidRPr="00892F25" w:rsidRDefault="008B0B14" w:rsidP="00892F25">
                  <w:pPr>
                    <w:jc w:val="center"/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</w:pPr>
                  <w:r w:rsidRPr="00892F25"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  <w:t>8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0824DC3B">
          <v:shape id="_x0000_s2143" type="#_x0000_t202" style="position:absolute;left:0;text-align:left;margin-left:387pt;margin-top:20.7pt;width:27pt;height:22pt;z-index:251709440;mso-position-horizontal-relative:text;mso-position-vertical-relative:text">
            <v:textbox>
              <w:txbxContent>
                <w:p w14:paraId="09217AF6" w14:textId="1E14AA59" w:rsidR="008B0B14" w:rsidRPr="00892F25" w:rsidRDefault="008B0B14">
                  <w:pPr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</w:pPr>
                  <w:r w:rsidRPr="00892F25"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  <w:t>10</w:t>
                  </w:r>
                </w:p>
              </w:txbxContent>
            </v:textbox>
            <w10:wrap type="square"/>
          </v:shape>
        </w:pict>
      </w:r>
    </w:p>
    <w:p w14:paraId="2CE521F7" w14:textId="657FB5BE" w:rsidR="00E25896" w:rsidRDefault="008B0B14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0824DC3B">
          <v:shape id="_x0000_s2147" type="#_x0000_t202" style="position:absolute;left:0;text-align:left;margin-left:27.25pt;margin-top:37.05pt;width:27pt;height:22pt;z-index:251713536;mso-position-horizontal-relative:text;mso-position-vertical-relative:text">
            <v:textbox>
              <w:txbxContent>
                <w:p w14:paraId="1344CAD7" w14:textId="58DD57D8" w:rsidR="008B0B14" w:rsidRPr="00892F25" w:rsidRDefault="001775ED" w:rsidP="00892F25">
                  <w:pPr>
                    <w:jc w:val="center"/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</w:pPr>
                  <w:r w:rsidRPr="00892F25"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  <w:t>6</w:t>
                  </w:r>
                </w:p>
              </w:txbxContent>
            </v:textbox>
            <w10:wrap type="square"/>
          </v:shape>
        </w:pict>
      </w:r>
    </w:p>
    <w:p w14:paraId="69C5368E" w14:textId="4B8D6A89" w:rsidR="00E25896" w:rsidRDefault="00892F25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0824DC3B">
          <v:shape id="_x0000_s2150" type="#_x0000_t202" style="position:absolute;left:0;text-align:left;margin-left:249pt;margin-top:36.1pt;width:27pt;height:22pt;z-index:251716608;mso-position-horizontal-relative:text;mso-position-vertical-relative:text">
            <v:textbox>
              <w:txbxContent>
                <w:p w14:paraId="5BDD75A2" w14:textId="45719BBC" w:rsidR="008B0B14" w:rsidRPr="00892F25" w:rsidRDefault="001775ED" w:rsidP="00892F25">
                  <w:pPr>
                    <w:jc w:val="center"/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</w:pPr>
                  <w:r w:rsidRPr="00892F25"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  <w:t>8</w:t>
                  </w:r>
                </w:p>
              </w:txbxContent>
            </v:textbox>
            <w10:wrap type="square"/>
          </v:shape>
        </w:pict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0824DC3B">
          <v:shape id="_x0000_s2149" type="#_x0000_t202" style="position:absolute;left:0;text-align:left;margin-left:373.5pt;margin-top:35.6pt;width:27pt;height:22pt;z-index:251715584;mso-position-horizontal-relative:text;mso-position-vertical-relative:text">
            <v:textbox>
              <w:txbxContent>
                <w:p w14:paraId="5D18FFBD" w14:textId="2F38D00A" w:rsidR="008B0B14" w:rsidRPr="00892F25" w:rsidRDefault="001775ED" w:rsidP="00892F25">
                  <w:pPr>
                    <w:jc w:val="center"/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</w:pPr>
                  <w:r w:rsidRPr="00892F25"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  <w:t>11</w:t>
                  </w:r>
                </w:p>
              </w:txbxContent>
            </v:textbox>
            <w10:wrap type="square"/>
          </v:shape>
        </w:pict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0824DC3B">
          <v:shape id="_x0000_s2148" type="#_x0000_t202" style="position:absolute;left:0;text-align:left;margin-left:435.5pt;margin-top:14.6pt;width:27pt;height:22pt;z-index:251714560;mso-position-horizontal-relative:text;mso-position-vertical-relative:text">
            <v:textbox>
              <w:txbxContent>
                <w:p w14:paraId="185CE639" w14:textId="48E8AEB9" w:rsidR="008B0B14" w:rsidRPr="00892F25" w:rsidRDefault="001775ED" w:rsidP="00892F25">
                  <w:pPr>
                    <w:jc w:val="center"/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</w:pPr>
                  <w:r w:rsidRPr="00892F25"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  <w:t>8</w:t>
                  </w:r>
                </w:p>
              </w:txbxContent>
            </v:textbox>
            <w10:wrap type="square"/>
          </v:shape>
        </w:pict>
      </w:r>
      <w:r w:rsidR="008B0B14"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val="ar-SA"/>
        </w:rPr>
        <w:pict w14:anchorId="0824DC3B">
          <v:shape id="_x0000_s2152" type="#_x0000_t202" style="position:absolute;left:0;text-align:left;margin-left:376pt;margin-top:74.65pt;width:27pt;height:22pt;z-index:251718656;mso-position-horizontal-relative:text;mso-position-vertical-relative:text">
            <v:textbox>
              <w:txbxContent>
                <w:p w14:paraId="4EE70069" w14:textId="088DB046" w:rsidR="008B0B14" w:rsidRPr="00C5122F" w:rsidRDefault="001775ED" w:rsidP="00C5122F">
                  <w:pPr>
                    <w:jc w:val="center"/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</w:pPr>
                  <w:r w:rsidRPr="00C5122F"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8B0B14">
        <w:rPr>
          <w:rFonts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0824DC3B">
          <v:shape id="_x0000_s2151" type="#_x0000_t202" style="position:absolute;left:0;text-align:left;margin-left:73pt;margin-top:32.1pt;width:27pt;height:22pt;z-index:251717632;mso-position-horizontal-relative:text;mso-position-vertical-relative:text">
            <v:textbox>
              <w:txbxContent>
                <w:p w14:paraId="601220B8" w14:textId="1800CE1A" w:rsidR="008B0B14" w:rsidRPr="00892F25" w:rsidRDefault="001775ED" w:rsidP="00892F25">
                  <w:pPr>
                    <w:jc w:val="center"/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</w:pPr>
                  <w:r w:rsidRPr="00892F25"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  <w:t>1</w:t>
                  </w:r>
                </w:p>
              </w:txbxContent>
            </v:textbox>
            <w10:wrap type="square"/>
          </v:shape>
        </w:pict>
      </w:r>
    </w:p>
    <w:p w14:paraId="7ACA5477" w14:textId="399C5BCD" w:rsidR="00E25896" w:rsidRDefault="00C5122F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0824DC3B">
          <v:shape id="_x0000_s2154" type="#_x0000_t202" style="position:absolute;left:0;text-align:left;margin-left:464.5pt;margin-top:92.35pt;width:27pt;height:22pt;z-index:251720704;mso-position-horizontal-relative:text;mso-position-vertical-relative:text">
            <v:textbox>
              <w:txbxContent>
                <w:p w14:paraId="660923AE" w14:textId="42EDA1C1" w:rsidR="008B0B14" w:rsidRPr="00C5122F" w:rsidRDefault="001775ED" w:rsidP="00C5122F">
                  <w:pPr>
                    <w:jc w:val="center"/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</w:pPr>
                  <w:r w:rsidRPr="00C5122F"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  <w:t>2</w:t>
                  </w:r>
                </w:p>
              </w:txbxContent>
            </v:textbox>
            <w10:wrap type="square"/>
          </v:shape>
        </w:pict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0824DC3B">
          <v:shape id="_x0000_s2153" type="#_x0000_t202" style="position:absolute;left:0;text-align:left;margin-left:403pt;margin-top:68.45pt;width:27pt;height:22pt;z-index:251719680;mso-position-horizontal-relative:text;mso-position-vertical-relative:text">
            <v:textbox>
              <w:txbxContent>
                <w:p w14:paraId="6DDB5B6F" w14:textId="060234EC" w:rsidR="008B0B14" w:rsidRPr="00C5122F" w:rsidRDefault="001775ED" w:rsidP="00C5122F">
                  <w:pPr>
                    <w:jc w:val="center"/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</w:pPr>
                  <w:r w:rsidRPr="00C5122F"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  <w:t>4</w:t>
                  </w:r>
                </w:p>
              </w:txbxContent>
            </v:textbox>
            <w10:wrap type="square"/>
          </v:shape>
        </w:pict>
      </w:r>
    </w:p>
    <w:p w14:paraId="7F897527" w14:textId="3C4B3FAB" w:rsidR="00E25896" w:rsidRDefault="00C5122F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val="ar-SA"/>
        </w:rPr>
        <w:pict w14:anchorId="0824DC3B">
          <v:shape id="_x0000_s2155" type="#_x0000_t202" style="position:absolute;left:0;text-align:left;margin-left:-187.95pt;margin-top:21.85pt;width:27pt;height:22pt;z-index:251721728;mso-position-horizontal-relative:text;mso-position-vertical-relative:text">
            <v:textbox>
              <w:txbxContent>
                <w:p w14:paraId="536E997A" w14:textId="4776E30A" w:rsidR="008B0B14" w:rsidRPr="00C5122F" w:rsidRDefault="001775ED" w:rsidP="00C5122F">
                  <w:pPr>
                    <w:jc w:val="center"/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</w:pPr>
                  <w:r w:rsidRPr="00C5122F"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  <w:t>8</w:t>
                  </w:r>
                </w:p>
              </w:txbxContent>
            </v:textbox>
            <w10:wrap type="square"/>
          </v:shape>
        </w:pict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  <w:lang w:val="ar-SA"/>
        </w:rPr>
        <w:pict w14:anchorId="0824DC3B">
          <v:shape id="_x0000_s2159" type="#_x0000_t202" style="position:absolute;left:0;text-align:left;margin-left:-161.5pt;margin-top:74pt;width:27pt;height:22pt;z-index:251725824;mso-position-horizontal-relative:text;mso-position-vertical-relative:text">
            <v:textbox>
              <w:txbxContent>
                <w:p w14:paraId="1B3E7621" w14:textId="5E2D5D18" w:rsidR="008B0B14" w:rsidRPr="00C5122F" w:rsidRDefault="001775ED" w:rsidP="00C5122F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color w:val="0070C0"/>
                    </w:rPr>
                  </w:pPr>
                  <w:r w:rsidRPr="00C5122F"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  <w:t>5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0824DC3B">
          <v:shape id="_x0000_s2158" type="#_x0000_t202" style="position:absolute;left:0;text-align:left;margin-left:-173pt;margin-top:47.35pt;width:27pt;height:22pt;z-index:251724800;mso-position-horizontal-relative:text;mso-position-vertical-relative:text">
            <v:textbox>
              <w:txbxContent>
                <w:p w14:paraId="78FD8D78" w14:textId="578ED76B" w:rsidR="008B0B14" w:rsidRPr="00C5122F" w:rsidRDefault="001775ED" w:rsidP="00C5122F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color w:val="0070C0"/>
                    </w:rPr>
                  </w:pPr>
                  <w:r w:rsidRPr="00C5122F"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  <w:t>3</w:t>
                  </w:r>
                </w:p>
              </w:txbxContent>
            </v:textbox>
            <w10:wrap type="square"/>
          </v:shape>
        </w:pict>
      </w:r>
      <w:r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val="ar-SA"/>
        </w:rPr>
        <w:pict w14:anchorId="0824DC3B">
          <v:shape id="_x0000_s2157" type="#_x0000_t202" style="position:absolute;left:0;text-align:left;margin-left:-71pt;margin-top:51.5pt;width:27pt;height:22pt;z-index:251723776;mso-position-horizontal-relative:text;mso-position-vertical-relative:text">
            <v:textbox>
              <w:txbxContent>
                <w:p w14:paraId="1FD88691" w14:textId="3C7E89C3" w:rsidR="008B0B14" w:rsidRPr="00C5122F" w:rsidRDefault="001775ED" w:rsidP="00C5122F">
                  <w:pPr>
                    <w:jc w:val="center"/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</w:pPr>
                  <w:r w:rsidRPr="00C5122F"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rtl/>
                    </w:rPr>
                    <w:t>9</w:t>
                  </w:r>
                </w:p>
              </w:txbxContent>
            </v:textbox>
            <w10:wrap type="square"/>
          </v:shape>
        </w:pict>
      </w:r>
      <w:r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val="ar-SA"/>
        </w:rPr>
        <w:pict w14:anchorId="0824DC3B">
          <v:shape id="_x0000_s2156" type="#_x0000_t202" style="position:absolute;left:0;text-align:left;margin-left:-344.2pt;margin-top:22.85pt;width:27pt;height:22pt;z-index:251722752;mso-position-horizontal-relative:text;mso-position-vertical-relative:text">
            <v:textbox>
              <w:txbxContent>
                <w:p w14:paraId="687351D0" w14:textId="4D07DFD2" w:rsidR="008B0B14" w:rsidRPr="00C5122F" w:rsidRDefault="001775ED" w:rsidP="00C5122F">
                  <w:pPr>
                    <w:jc w:val="center"/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sz w:val="24"/>
                      <w:szCs w:val="24"/>
                      <w:rtl/>
                    </w:rPr>
                  </w:pPr>
                  <w:r w:rsidRPr="00C5122F">
                    <w:rPr>
                      <w:rFonts w:ascii="Traditional Arabic" w:hAnsi="Traditional Arabic" w:cs="Traditional Arabic" w:hint="cs"/>
                      <w:b/>
                      <w:bCs/>
                      <w:color w:val="0070C0"/>
                      <w:sz w:val="24"/>
                      <w:szCs w:val="24"/>
                      <w:rtl/>
                    </w:rPr>
                    <w:t>1</w:t>
                  </w:r>
                </w:p>
              </w:txbxContent>
            </v:textbox>
            <w10:wrap type="square"/>
          </v:shape>
        </w:pict>
      </w:r>
    </w:p>
    <w:p w14:paraId="242C5BE3" w14:textId="187A60E3" w:rsidR="00E25896" w:rsidRDefault="00E25896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83E5BB9" w14:textId="0B51CEC8" w:rsidR="00E25896" w:rsidRDefault="00E25896" w:rsidP="00E25896">
      <w:pPr>
        <w:bidi/>
        <w:spacing w:after="160" w:line="259" w:lineRule="auto"/>
        <w:rPr>
          <w:rFonts w:ascii="Traditional Arabic" w:hAnsi="Traditional Arabic" w:cs="Traditional Arabic" w:hint="cs"/>
          <w:b/>
          <w:bCs/>
          <w:sz w:val="28"/>
          <w:szCs w:val="28"/>
          <w:rtl/>
        </w:rPr>
      </w:pPr>
    </w:p>
    <w:sectPr w:rsidR="00E25896" w:rsidSect="00BB02B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type w:val="continuous"/>
      <w:pgSz w:w="11906" w:h="16838"/>
      <w:pgMar w:top="720" w:right="566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D44D4" w14:textId="77777777" w:rsidR="005C623C" w:rsidRDefault="005C623C" w:rsidP="00253D7F">
      <w:pPr>
        <w:spacing w:after="0" w:line="240" w:lineRule="auto"/>
      </w:pPr>
      <w:r>
        <w:separator/>
      </w:r>
    </w:p>
  </w:endnote>
  <w:endnote w:type="continuationSeparator" w:id="0">
    <w:p w14:paraId="3D97A0F6" w14:textId="77777777" w:rsidR="005C623C" w:rsidRDefault="005C623C" w:rsidP="00253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altName w:val="Times New Roman"/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Lexend Light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21658" w14:textId="77777777" w:rsidR="00CB3449" w:rsidRDefault="00CB344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875728236"/>
      <w:docPartObj>
        <w:docPartGallery w:val="Page Numbers (Bottom of Page)"/>
        <w:docPartUnique/>
      </w:docPartObj>
    </w:sdtPr>
    <w:sdtContent>
      <w:p w14:paraId="2B8790BD" w14:textId="1C5D071E" w:rsidR="00863CE5" w:rsidRDefault="00863CE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5FB9A72C" w14:textId="223D7A3F" w:rsidR="0000673E" w:rsidRDefault="0000673E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1B6DB" w14:textId="77777777" w:rsidR="00CB3449" w:rsidRDefault="00CB344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58A7B" w14:textId="77777777" w:rsidR="005C623C" w:rsidRDefault="005C623C" w:rsidP="00253D7F">
      <w:pPr>
        <w:spacing w:after="0" w:line="240" w:lineRule="auto"/>
      </w:pPr>
      <w:r>
        <w:separator/>
      </w:r>
    </w:p>
  </w:footnote>
  <w:footnote w:type="continuationSeparator" w:id="0">
    <w:p w14:paraId="05BE6540" w14:textId="77777777" w:rsidR="005C623C" w:rsidRDefault="005C623C" w:rsidP="00253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999D3" w14:textId="77777777" w:rsidR="00CB3449" w:rsidRDefault="00CB344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3BD4B" w14:textId="5EEAB152" w:rsidR="00863CE5" w:rsidRDefault="00CB3449" w:rsidP="00877234">
    <w:pPr>
      <w:pStyle w:val="a3"/>
      <w:rPr>
        <w:rtl/>
      </w:rPr>
    </w:pPr>
    <w:sdt>
      <w:sdtPr>
        <w:rPr>
          <w:rFonts w:hint="cs"/>
          <w:rtl/>
        </w:rPr>
        <w:id w:val="-649981446"/>
        <w:docPartObj>
          <w:docPartGallery w:val="Watermarks"/>
          <w:docPartUnique/>
        </w:docPartObj>
      </w:sdtPr>
      <w:sdtContent>
        <w:r>
          <w:rPr>
            <w:rtl/>
          </w:rPr>
          <w:pict w14:anchorId="22E0D7B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45491627" o:spid="_x0000_s1025" type="#_x0000_t136" style="position:absolute;left:0;text-align:left;margin-left:0;margin-top:0;width:588.2pt;height:160.4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معلمة آمال ياسين"/>
              <w10:wrap anchorx="margin" anchory="margin"/>
            </v:shape>
          </w:pict>
        </w:r>
      </w:sdtContent>
    </w:sdt>
    <w:r w:rsidR="00863CE5">
      <w:rPr>
        <w:rFonts w:hint="cs"/>
        <w:rtl/>
      </w:rPr>
      <w:t xml:space="preserve">المملكة العربية السعودية </w:t>
    </w:r>
  </w:p>
  <w:p w14:paraId="769EDD2D" w14:textId="34B97A11" w:rsidR="00A90A61" w:rsidRPr="00877234" w:rsidRDefault="00863CE5" w:rsidP="00877234">
    <w:pPr>
      <w:pStyle w:val="a3"/>
    </w:pPr>
    <w:r>
      <w:rPr>
        <w:rFonts w:hint="cs"/>
        <w:rtl/>
      </w:rPr>
      <w:t>مدرسة البيان النموذجية للبنات</w:t>
    </w:r>
    <w:r w:rsidRPr="00863CE5">
      <w:rPr>
        <w:rtl/>
      </w:rPr>
      <w:ptab w:relativeTo="margin" w:alignment="center" w:leader="none"/>
    </w:r>
    <w:r w:rsidRPr="00863CE5">
      <w:rPr>
        <w:rtl/>
      </w:rPr>
      <w:ptab w:relativeTo="margin" w:alignment="right" w:leader="none"/>
    </w:r>
    <w:r>
      <w:rPr>
        <w:rFonts w:hint="cs"/>
        <w:rtl/>
      </w:rPr>
      <w:t>إعداد المعلمة / آمال ياسين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76D71" w14:textId="77777777" w:rsidR="00CB3449" w:rsidRDefault="00CB344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83A53"/>
    <w:multiLevelType w:val="hybridMultilevel"/>
    <w:tmpl w:val="521422A4"/>
    <w:lvl w:ilvl="0" w:tplc="0409000F">
      <w:start w:val="1"/>
      <w:numFmt w:val="decimal"/>
      <w:lvlText w:val="%1."/>
      <w:lvlJc w:val="left"/>
      <w:pPr>
        <w:ind w:left="861" w:hanging="360"/>
      </w:pPr>
    </w:lvl>
    <w:lvl w:ilvl="1" w:tplc="04090019" w:tentative="1">
      <w:start w:val="1"/>
      <w:numFmt w:val="lowerLetter"/>
      <w:lvlText w:val="%2."/>
      <w:lvlJc w:val="left"/>
      <w:pPr>
        <w:ind w:left="1581" w:hanging="360"/>
      </w:pPr>
    </w:lvl>
    <w:lvl w:ilvl="2" w:tplc="0409001B" w:tentative="1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" w15:restartNumberingAfterBreak="0">
    <w:nsid w:val="06E411B0"/>
    <w:multiLevelType w:val="hybridMultilevel"/>
    <w:tmpl w:val="FF60D45C"/>
    <w:lvl w:ilvl="0" w:tplc="0EEA90C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94E2FED"/>
    <w:multiLevelType w:val="hybridMultilevel"/>
    <w:tmpl w:val="3F642DC4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FE5083A"/>
    <w:multiLevelType w:val="hybridMultilevel"/>
    <w:tmpl w:val="6AE2CA2A"/>
    <w:lvl w:ilvl="0" w:tplc="AA04ED18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23945EF"/>
    <w:multiLevelType w:val="hybridMultilevel"/>
    <w:tmpl w:val="25988D16"/>
    <w:lvl w:ilvl="0" w:tplc="2EEEE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6EF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BCA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3E5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84DB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A03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72D6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8029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528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7C742D4"/>
    <w:multiLevelType w:val="hybridMultilevel"/>
    <w:tmpl w:val="2B40A446"/>
    <w:lvl w:ilvl="0" w:tplc="7A2ECC4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573278"/>
    <w:multiLevelType w:val="hybridMultilevel"/>
    <w:tmpl w:val="EC14758C"/>
    <w:lvl w:ilvl="0" w:tplc="828C9F96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448AE"/>
    <w:multiLevelType w:val="hybridMultilevel"/>
    <w:tmpl w:val="4A8E97D6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54C75D7"/>
    <w:multiLevelType w:val="hybridMultilevel"/>
    <w:tmpl w:val="826CFC78"/>
    <w:lvl w:ilvl="0" w:tplc="F6D63C6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5C04631"/>
    <w:multiLevelType w:val="hybridMultilevel"/>
    <w:tmpl w:val="EC3202C2"/>
    <w:lvl w:ilvl="0" w:tplc="1FA66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EA5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48A2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469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F67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267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2C5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24A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323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8CD5582"/>
    <w:multiLevelType w:val="hybridMultilevel"/>
    <w:tmpl w:val="7CECF460"/>
    <w:lvl w:ilvl="0" w:tplc="FFFFFFFF">
      <w:start w:val="1"/>
      <w:numFmt w:val="decimal"/>
      <w:lvlText w:val="%1."/>
      <w:lvlJc w:val="left"/>
      <w:pPr>
        <w:ind w:left="861" w:hanging="360"/>
      </w:pPr>
    </w:lvl>
    <w:lvl w:ilvl="1" w:tplc="FFFFFFFF" w:tentative="1">
      <w:start w:val="1"/>
      <w:numFmt w:val="lowerLetter"/>
      <w:lvlText w:val="%2."/>
      <w:lvlJc w:val="left"/>
      <w:pPr>
        <w:ind w:left="1581" w:hanging="360"/>
      </w:pPr>
    </w:lvl>
    <w:lvl w:ilvl="2" w:tplc="FFFFFFFF" w:tentative="1">
      <w:start w:val="1"/>
      <w:numFmt w:val="lowerRoman"/>
      <w:lvlText w:val="%3."/>
      <w:lvlJc w:val="right"/>
      <w:pPr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1" w15:restartNumberingAfterBreak="0">
    <w:nsid w:val="3D1174F0"/>
    <w:multiLevelType w:val="hybridMultilevel"/>
    <w:tmpl w:val="01DC9200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41396D73"/>
    <w:multiLevelType w:val="hybridMultilevel"/>
    <w:tmpl w:val="C8AA9D8C"/>
    <w:lvl w:ilvl="0" w:tplc="C8864F1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D0244F"/>
    <w:multiLevelType w:val="hybridMultilevel"/>
    <w:tmpl w:val="2B40A446"/>
    <w:lvl w:ilvl="0" w:tplc="7A2ECC4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0DB3321"/>
    <w:multiLevelType w:val="hybridMultilevel"/>
    <w:tmpl w:val="8B1E9736"/>
    <w:lvl w:ilvl="0" w:tplc="0EEA90C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E9623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724D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444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387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DE3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9AD3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422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78E0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4FC1941"/>
    <w:multiLevelType w:val="hybridMultilevel"/>
    <w:tmpl w:val="E7AC3948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8297586"/>
    <w:multiLevelType w:val="hybridMultilevel"/>
    <w:tmpl w:val="0A70B25A"/>
    <w:lvl w:ilvl="0" w:tplc="893A1F8E">
      <w:start w:val="1"/>
      <w:numFmt w:val="arabicAlpha"/>
      <w:lvlText w:val="%1-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421778"/>
    <w:multiLevelType w:val="hybridMultilevel"/>
    <w:tmpl w:val="36D05AF8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F577F1"/>
    <w:multiLevelType w:val="hybridMultilevel"/>
    <w:tmpl w:val="9A4CDE54"/>
    <w:lvl w:ilvl="0" w:tplc="C67615D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10F39"/>
    <w:multiLevelType w:val="hybridMultilevel"/>
    <w:tmpl w:val="2092D894"/>
    <w:lvl w:ilvl="0" w:tplc="6BF63D4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3A6304E"/>
    <w:multiLevelType w:val="hybridMultilevel"/>
    <w:tmpl w:val="0242FD44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3E62C0"/>
    <w:multiLevelType w:val="hybridMultilevel"/>
    <w:tmpl w:val="A95CA2CC"/>
    <w:lvl w:ilvl="0" w:tplc="F9D876B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B5855FE"/>
    <w:multiLevelType w:val="hybridMultilevel"/>
    <w:tmpl w:val="90881860"/>
    <w:lvl w:ilvl="0" w:tplc="935CD17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Comfortaa" w:hAnsi="Comfortaa" w:hint="default"/>
      </w:rPr>
    </w:lvl>
    <w:lvl w:ilvl="1" w:tplc="7F80E14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omfortaa" w:hAnsi="Comfortaa" w:hint="default"/>
      </w:rPr>
    </w:lvl>
    <w:lvl w:ilvl="2" w:tplc="2CA6280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Comfortaa" w:hAnsi="Comfortaa" w:hint="default"/>
      </w:rPr>
    </w:lvl>
    <w:lvl w:ilvl="3" w:tplc="E8361C6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Comfortaa" w:hAnsi="Comfortaa" w:hint="default"/>
      </w:rPr>
    </w:lvl>
    <w:lvl w:ilvl="4" w:tplc="0598ECA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Comfortaa" w:hAnsi="Comfortaa" w:hint="default"/>
      </w:rPr>
    </w:lvl>
    <w:lvl w:ilvl="5" w:tplc="49FCCA2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Comfortaa" w:hAnsi="Comfortaa" w:hint="default"/>
      </w:rPr>
    </w:lvl>
    <w:lvl w:ilvl="6" w:tplc="1D6ABC1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Comfortaa" w:hAnsi="Comfortaa" w:hint="default"/>
      </w:rPr>
    </w:lvl>
    <w:lvl w:ilvl="7" w:tplc="7C70351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Comfortaa" w:hAnsi="Comfortaa" w:hint="default"/>
      </w:rPr>
    </w:lvl>
    <w:lvl w:ilvl="8" w:tplc="A0BE35C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Comfortaa" w:hAnsi="Comfortaa" w:hint="default"/>
      </w:rPr>
    </w:lvl>
  </w:abstractNum>
  <w:abstractNum w:abstractNumId="23" w15:restartNumberingAfterBreak="0">
    <w:nsid w:val="6CDD2282"/>
    <w:multiLevelType w:val="hybridMultilevel"/>
    <w:tmpl w:val="01DC9200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6D116D63"/>
    <w:multiLevelType w:val="hybridMultilevel"/>
    <w:tmpl w:val="EC14758C"/>
    <w:lvl w:ilvl="0" w:tplc="828C9F9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D106F0"/>
    <w:multiLevelType w:val="hybridMultilevel"/>
    <w:tmpl w:val="486A8EB6"/>
    <w:lvl w:ilvl="0" w:tplc="EB78025E">
      <w:start w:val="8"/>
      <w:numFmt w:val="bullet"/>
      <w:lvlText w:val="-"/>
      <w:lvlJc w:val="left"/>
      <w:pPr>
        <w:ind w:left="1004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FE73410"/>
    <w:multiLevelType w:val="hybridMultilevel"/>
    <w:tmpl w:val="7A42A200"/>
    <w:lvl w:ilvl="0" w:tplc="FFFFFFFF">
      <w:start w:val="1"/>
      <w:numFmt w:val="decimal"/>
      <w:lvlText w:val="%1."/>
      <w:lvlJc w:val="left"/>
      <w:pPr>
        <w:ind w:left="861" w:hanging="360"/>
      </w:pPr>
    </w:lvl>
    <w:lvl w:ilvl="1" w:tplc="FFFFFFFF" w:tentative="1">
      <w:start w:val="1"/>
      <w:numFmt w:val="lowerLetter"/>
      <w:lvlText w:val="%2."/>
      <w:lvlJc w:val="left"/>
      <w:pPr>
        <w:ind w:left="1581" w:hanging="360"/>
      </w:pPr>
    </w:lvl>
    <w:lvl w:ilvl="2" w:tplc="FFFFFFFF" w:tentative="1">
      <w:start w:val="1"/>
      <w:numFmt w:val="lowerRoman"/>
      <w:lvlText w:val="%3."/>
      <w:lvlJc w:val="right"/>
      <w:pPr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7" w15:restartNumberingAfterBreak="0">
    <w:nsid w:val="72E87019"/>
    <w:multiLevelType w:val="hybridMultilevel"/>
    <w:tmpl w:val="5F9EC79A"/>
    <w:lvl w:ilvl="0" w:tplc="0EEA90C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F80E14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omfortaa" w:hAnsi="Comfortaa" w:hint="default"/>
      </w:rPr>
    </w:lvl>
    <w:lvl w:ilvl="2" w:tplc="2CA6280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Comfortaa" w:hAnsi="Comfortaa" w:hint="default"/>
      </w:rPr>
    </w:lvl>
    <w:lvl w:ilvl="3" w:tplc="E8361C6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Comfortaa" w:hAnsi="Comfortaa" w:hint="default"/>
      </w:rPr>
    </w:lvl>
    <w:lvl w:ilvl="4" w:tplc="0598ECA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Comfortaa" w:hAnsi="Comfortaa" w:hint="default"/>
      </w:rPr>
    </w:lvl>
    <w:lvl w:ilvl="5" w:tplc="49FCCA2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Comfortaa" w:hAnsi="Comfortaa" w:hint="default"/>
      </w:rPr>
    </w:lvl>
    <w:lvl w:ilvl="6" w:tplc="1D6ABC1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Comfortaa" w:hAnsi="Comfortaa" w:hint="default"/>
      </w:rPr>
    </w:lvl>
    <w:lvl w:ilvl="7" w:tplc="7C70351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Comfortaa" w:hAnsi="Comfortaa" w:hint="default"/>
      </w:rPr>
    </w:lvl>
    <w:lvl w:ilvl="8" w:tplc="A0BE35C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Comfortaa" w:hAnsi="Comfortaa" w:hint="default"/>
      </w:rPr>
    </w:lvl>
  </w:abstractNum>
  <w:abstractNum w:abstractNumId="28" w15:restartNumberingAfterBreak="0">
    <w:nsid w:val="7E8F0C16"/>
    <w:multiLevelType w:val="hybridMultilevel"/>
    <w:tmpl w:val="E61C8366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285036643">
    <w:abstractNumId w:val="18"/>
  </w:num>
  <w:num w:numId="2" w16cid:durableId="599681317">
    <w:abstractNumId w:val="8"/>
  </w:num>
  <w:num w:numId="3" w16cid:durableId="1484587213">
    <w:abstractNumId w:val="21"/>
  </w:num>
  <w:num w:numId="4" w16cid:durableId="706567642">
    <w:abstractNumId w:val="5"/>
  </w:num>
  <w:num w:numId="5" w16cid:durableId="923489355">
    <w:abstractNumId w:val="16"/>
  </w:num>
  <w:num w:numId="6" w16cid:durableId="952829317">
    <w:abstractNumId w:val="3"/>
  </w:num>
  <w:num w:numId="7" w16cid:durableId="1822502354">
    <w:abstractNumId w:val="1"/>
  </w:num>
  <w:num w:numId="8" w16cid:durableId="689257680">
    <w:abstractNumId w:val="14"/>
  </w:num>
  <w:num w:numId="9" w16cid:durableId="1559976219">
    <w:abstractNumId w:val="22"/>
  </w:num>
  <w:num w:numId="10" w16cid:durableId="858467370">
    <w:abstractNumId w:val="27"/>
  </w:num>
  <w:num w:numId="11" w16cid:durableId="231812677">
    <w:abstractNumId w:val="6"/>
  </w:num>
  <w:num w:numId="12" w16cid:durableId="626351620">
    <w:abstractNumId w:val="24"/>
  </w:num>
  <w:num w:numId="13" w16cid:durableId="598683283">
    <w:abstractNumId w:val="9"/>
  </w:num>
  <w:num w:numId="14" w16cid:durableId="1932812903">
    <w:abstractNumId w:val="4"/>
  </w:num>
  <w:num w:numId="15" w16cid:durableId="1028796718">
    <w:abstractNumId w:val="13"/>
  </w:num>
  <w:num w:numId="16" w16cid:durableId="2131237507">
    <w:abstractNumId w:val="19"/>
  </w:num>
  <w:num w:numId="17" w16cid:durableId="299654831">
    <w:abstractNumId w:val="12"/>
  </w:num>
  <w:num w:numId="18" w16cid:durableId="1971352927">
    <w:abstractNumId w:val="25"/>
  </w:num>
  <w:num w:numId="19" w16cid:durableId="400444237">
    <w:abstractNumId w:val="0"/>
  </w:num>
  <w:num w:numId="20" w16cid:durableId="803691265">
    <w:abstractNumId w:val="2"/>
  </w:num>
  <w:num w:numId="21" w16cid:durableId="215942856">
    <w:abstractNumId w:val="15"/>
  </w:num>
  <w:num w:numId="22" w16cid:durableId="601496463">
    <w:abstractNumId w:val="20"/>
  </w:num>
  <w:num w:numId="23" w16cid:durableId="422730738">
    <w:abstractNumId w:val="17"/>
  </w:num>
  <w:num w:numId="24" w16cid:durableId="1345209790">
    <w:abstractNumId w:val="28"/>
  </w:num>
  <w:num w:numId="25" w16cid:durableId="1796875701">
    <w:abstractNumId w:val="11"/>
  </w:num>
  <w:num w:numId="26" w16cid:durableId="7223884">
    <w:abstractNumId w:val="7"/>
  </w:num>
  <w:num w:numId="27" w16cid:durableId="266349413">
    <w:abstractNumId w:val="26"/>
  </w:num>
  <w:num w:numId="28" w16cid:durableId="739792307">
    <w:abstractNumId w:val="10"/>
  </w:num>
  <w:num w:numId="29" w16cid:durableId="367143158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16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3D7F"/>
    <w:rsid w:val="00001DCC"/>
    <w:rsid w:val="0000673E"/>
    <w:rsid w:val="00011331"/>
    <w:rsid w:val="00017059"/>
    <w:rsid w:val="00022FA1"/>
    <w:rsid w:val="00026C4E"/>
    <w:rsid w:val="000341BE"/>
    <w:rsid w:val="0003791F"/>
    <w:rsid w:val="00040406"/>
    <w:rsid w:val="00040E8C"/>
    <w:rsid w:val="00042DEF"/>
    <w:rsid w:val="000437FC"/>
    <w:rsid w:val="00044CD7"/>
    <w:rsid w:val="0004536F"/>
    <w:rsid w:val="00046E4D"/>
    <w:rsid w:val="00047FAC"/>
    <w:rsid w:val="00052D41"/>
    <w:rsid w:val="00060353"/>
    <w:rsid w:val="00066B9A"/>
    <w:rsid w:val="0007181C"/>
    <w:rsid w:val="0007191B"/>
    <w:rsid w:val="000823E1"/>
    <w:rsid w:val="00094E64"/>
    <w:rsid w:val="0009569E"/>
    <w:rsid w:val="000A0458"/>
    <w:rsid w:val="000A1D80"/>
    <w:rsid w:val="000A2FEE"/>
    <w:rsid w:val="000A3C77"/>
    <w:rsid w:val="000A7D6A"/>
    <w:rsid w:val="000B061E"/>
    <w:rsid w:val="000B2DE0"/>
    <w:rsid w:val="000B48AC"/>
    <w:rsid w:val="000B4EE0"/>
    <w:rsid w:val="000B6A01"/>
    <w:rsid w:val="000C0F16"/>
    <w:rsid w:val="000D530D"/>
    <w:rsid w:val="000D69F2"/>
    <w:rsid w:val="000D78B3"/>
    <w:rsid w:val="000E1A02"/>
    <w:rsid w:val="000E2835"/>
    <w:rsid w:val="000E43E0"/>
    <w:rsid w:val="000E78F0"/>
    <w:rsid w:val="000F0DD1"/>
    <w:rsid w:val="0010263D"/>
    <w:rsid w:val="001041D8"/>
    <w:rsid w:val="00110557"/>
    <w:rsid w:val="001113C0"/>
    <w:rsid w:val="00115671"/>
    <w:rsid w:val="001238F9"/>
    <w:rsid w:val="00123F83"/>
    <w:rsid w:val="00134B1A"/>
    <w:rsid w:val="00140B4B"/>
    <w:rsid w:val="00145BF0"/>
    <w:rsid w:val="001538C3"/>
    <w:rsid w:val="00154AD1"/>
    <w:rsid w:val="00160FFD"/>
    <w:rsid w:val="001700BA"/>
    <w:rsid w:val="00171B32"/>
    <w:rsid w:val="001775ED"/>
    <w:rsid w:val="00181072"/>
    <w:rsid w:val="001817AB"/>
    <w:rsid w:val="00184FDE"/>
    <w:rsid w:val="00194EBC"/>
    <w:rsid w:val="00197C6B"/>
    <w:rsid w:val="001A24E0"/>
    <w:rsid w:val="001A724B"/>
    <w:rsid w:val="001A7272"/>
    <w:rsid w:val="001A7FBC"/>
    <w:rsid w:val="001B3466"/>
    <w:rsid w:val="001B734B"/>
    <w:rsid w:val="001C230B"/>
    <w:rsid w:val="001C5D2D"/>
    <w:rsid w:val="001C63F5"/>
    <w:rsid w:val="001C7FE0"/>
    <w:rsid w:val="001D3020"/>
    <w:rsid w:val="001D5AFD"/>
    <w:rsid w:val="001E2526"/>
    <w:rsid w:val="001E3168"/>
    <w:rsid w:val="001E7AAC"/>
    <w:rsid w:val="001F0B42"/>
    <w:rsid w:val="001F6CE9"/>
    <w:rsid w:val="00202358"/>
    <w:rsid w:val="0020426D"/>
    <w:rsid w:val="00214C4B"/>
    <w:rsid w:val="0021691C"/>
    <w:rsid w:val="00225C38"/>
    <w:rsid w:val="00226C91"/>
    <w:rsid w:val="0023562B"/>
    <w:rsid w:val="00236BD5"/>
    <w:rsid w:val="00240F8B"/>
    <w:rsid w:val="0024197B"/>
    <w:rsid w:val="0024293A"/>
    <w:rsid w:val="00242BEA"/>
    <w:rsid w:val="0025027F"/>
    <w:rsid w:val="00253D7F"/>
    <w:rsid w:val="002548FE"/>
    <w:rsid w:val="002549E2"/>
    <w:rsid w:val="00257BF7"/>
    <w:rsid w:val="00260A89"/>
    <w:rsid w:val="002646C8"/>
    <w:rsid w:val="00276160"/>
    <w:rsid w:val="002856FE"/>
    <w:rsid w:val="00285F08"/>
    <w:rsid w:val="002862CE"/>
    <w:rsid w:val="002926C9"/>
    <w:rsid w:val="00294431"/>
    <w:rsid w:val="00296B41"/>
    <w:rsid w:val="002A1119"/>
    <w:rsid w:val="002A670A"/>
    <w:rsid w:val="002A7C8F"/>
    <w:rsid w:val="002A7F00"/>
    <w:rsid w:val="002B61BC"/>
    <w:rsid w:val="002C0807"/>
    <w:rsid w:val="002C2B54"/>
    <w:rsid w:val="002C4463"/>
    <w:rsid w:val="002C5A25"/>
    <w:rsid w:val="002D25D4"/>
    <w:rsid w:val="002E0737"/>
    <w:rsid w:val="002E17A6"/>
    <w:rsid w:val="002E71A2"/>
    <w:rsid w:val="0030024A"/>
    <w:rsid w:val="00301857"/>
    <w:rsid w:val="00302D3A"/>
    <w:rsid w:val="00304139"/>
    <w:rsid w:val="00311B47"/>
    <w:rsid w:val="00313ACD"/>
    <w:rsid w:val="003140F3"/>
    <w:rsid w:val="00316F7A"/>
    <w:rsid w:val="00321289"/>
    <w:rsid w:val="00321F49"/>
    <w:rsid w:val="0032287C"/>
    <w:rsid w:val="00325423"/>
    <w:rsid w:val="00325B54"/>
    <w:rsid w:val="00330163"/>
    <w:rsid w:val="003301F4"/>
    <w:rsid w:val="00331ACB"/>
    <w:rsid w:val="00333006"/>
    <w:rsid w:val="00333087"/>
    <w:rsid w:val="003428E3"/>
    <w:rsid w:val="00345263"/>
    <w:rsid w:val="003471AD"/>
    <w:rsid w:val="00353C5A"/>
    <w:rsid w:val="003603D7"/>
    <w:rsid w:val="00365854"/>
    <w:rsid w:val="0036633C"/>
    <w:rsid w:val="00371B61"/>
    <w:rsid w:val="0037410C"/>
    <w:rsid w:val="00374905"/>
    <w:rsid w:val="0038323C"/>
    <w:rsid w:val="0038426E"/>
    <w:rsid w:val="00397FFE"/>
    <w:rsid w:val="003A3A8B"/>
    <w:rsid w:val="003B742A"/>
    <w:rsid w:val="003C0598"/>
    <w:rsid w:val="003C215C"/>
    <w:rsid w:val="003D12D7"/>
    <w:rsid w:val="003D1F9E"/>
    <w:rsid w:val="003D2A59"/>
    <w:rsid w:val="003D5FB0"/>
    <w:rsid w:val="003D6F96"/>
    <w:rsid w:val="003E1961"/>
    <w:rsid w:val="003E2B4D"/>
    <w:rsid w:val="003E36CD"/>
    <w:rsid w:val="003F0019"/>
    <w:rsid w:val="003F08A8"/>
    <w:rsid w:val="003F0CEA"/>
    <w:rsid w:val="003F271F"/>
    <w:rsid w:val="003F424F"/>
    <w:rsid w:val="00406A9F"/>
    <w:rsid w:val="00407CAC"/>
    <w:rsid w:val="00415D39"/>
    <w:rsid w:val="004331AF"/>
    <w:rsid w:val="00434CDC"/>
    <w:rsid w:val="00435931"/>
    <w:rsid w:val="00440A91"/>
    <w:rsid w:val="00442727"/>
    <w:rsid w:val="00446DB8"/>
    <w:rsid w:val="00455698"/>
    <w:rsid w:val="00456E70"/>
    <w:rsid w:val="00460404"/>
    <w:rsid w:val="0046101E"/>
    <w:rsid w:val="00461B10"/>
    <w:rsid w:val="00467BB1"/>
    <w:rsid w:val="004756D8"/>
    <w:rsid w:val="00481646"/>
    <w:rsid w:val="0048343E"/>
    <w:rsid w:val="004A03B9"/>
    <w:rsid w:val="004A086D"/>
    <w:rsid w:val="004A615F"/>
    <w:rsid w:val="004B1289"/>
    <w:rsid w:val="004B5FD4"/>
    <w:rsid w:val="004C07BE"/>
    <w:rsid w:val="004C3EEE"/>
    <w:rsid w:val="004E3908"/>
    <w:rsid w:val="004E6322"/>
    <w:rsid w:val="004E6D7D"/>
    <w:rsid w:val="004E7B8F"/>
    <w:rsid w:val="004E7FB3"/>
    <w:rsid w:val="004F02DB"/>
    <w:rsid w:val="004F131F"/>
    <w:rsid w:val="004F195F"/>
    <w:rsid w:val="0050279B"/>
    <w:rsid w:val="005049C7"/>
    <w:rsid w:val="005067F9"/>
    <w:rsid w:val="0051537B"/>
    <w:rsid w:val="00517B93"/>
    <w:rsid w:val="005204D1"/>
    <w:rsid w:val="00522579"/>
    <w:rsid w:val="00522D51"/>
    <w:rsid w:val="00525E58"/>
    <w:rsid w:val="005262EE"/>
    <w:rsid w:val="00532355"/>
    <w:rsid w:val="00532A6D"/>
    <w:rsid w:val="005335E1"/>
    <w:rsid w:val="00533845"/>
    <w:rsid w:val="00537959"/>
    <w:rsid w:val="00555188"/>
    <w:rsid w:val="0056511B"/>
    <w:rsid w:val="005677D5"/>
    <w:rsid w:val="0057088F"/>
    <w:rsid w:val="00573824"/>
    <w:rsid w:val="00574316"/>
    <w:rsid w:val="00574B22"/>
    <w:rsid w:val="0059250C"/>
    <w:rsid w:val="0059306D"/>
    <w:rsid w:val="005A16F5"/>
    <w:rsid w:val="005B3DB2"/>
    <w:rsid w:val="005C23B0"/>
    <w:rsid w:val="005C4C5F"/>
    <w:rsid w:val="005C623C"/>
    <w:rsid w:val="005D1AB1"/>
    <w:rsid w:val="005D54B6"/>
    <w:rsid w:val="005E1C97"/>
    <w:rsid w:val="005E56DB"/>
    <w:rsid w:val="005E5CD0"/>
    <w:rsid w:val="005E7DF4"/>
    <w:rsid w:val="005F0232"/>
    <w:rsid w:val="005F4493"/>
    <w:rsid w:val="005F718D"/>
    <w:rsid w:val="0060407A"/>
    <w:rsid w:val="0060559B"/>
    <w:rsid w:val="00620EAC"/>
    <w:rsid w:val="0062157E"/>
    <w:rsid w:val="00623070"/>
    <w:rsid w:val="00630BAE"/>
    <w:rsid w:val="0063156B"/>
    <w:rsid w:val="00634829"/>
    <w:rsid w:val="0063634A"/>
    <w:rsid w:val="0063724C"/>
    <w:rsid w:val="00641109"/>
    <w:rsid w:val="00641C23"/>
    <w:rsid w:val="00643B9C"/>
    <w:rsid w:val="006442E9"/>
    <w:rsid w:val="0065557E"/>
    <w:rsid w:val="0065797F"/>
    <w:rsid w:val="00667AD3"/>
    <w:rsid w:val="006777C0"/>
    <w:rsid w:val="00686C9A"/>
    <w:rsid w:val="0068745B"/>
    <w:rsid w:val="00696938"/>
    <w:rsid w:val="006A49C8"/>
    <w:rsid w:val="006B0004"/>
    <w:rsid w:val="006B4142"/>
    <w:rsid w:val="006B45D7"/>
    <w:rsid w:val="006B6164"/>
    <w:rsid w:val="006B6418"/>
    <w:rsid w:val="006C047F"/>
    <w:rsid w:val="006C2FE6"/>
    <w:rsid w:val="006C5F26"/>
    <w:rsid w:val="006D0F93"/>
    <w:rsid w:val="006D3BB8"/>
    <w:rsid w:val="006D5B2F"/>
    <w:rsid w:val="006E06CE"/>
    <w:rsid w:val="006E2007"/>
    <w:rsid w:val="006F1641"/>
    <w:rsid w:val="006F407F"/>
    <w:rsid w:val="00710948"/>
    <w:rsid w:val="00721E14"/>
    <w:rsid w:val="0072269C"/>
    <w:rsid w:val="00724356"/>
    <w:rsid w:val="00726479"/>
    <w:rsid w:val="00726D37"/>
    <w:rsid w:val="007326E2"/>
    <w:rsid w:val="007368EF"/>
    <w:rsid w:val="007374DB"/>
    <w:rsid w:val="00741237"/>
    <w:rsid w:val="00742047"/>
    <w:rsid w:val="00743A81"/>
    <w:rsid w:val="007440DE"/>
    <w:rsid w:val="007449F4"/>
    <w:rsid w:val="00747055"/>
    <w:rsid w:val="00751EC1"/>
    <w:rsid w:val="0075275A"/>
    <w:rsid w:val="007617BD"/>
    <w:rsid w:val="00761D9A"/>
    <w:rsid w:val="007643B1"/>
    <w:rsid w:val="00765214"/>
    <w:rsid w:val="00766496"/>
    <w:rsid w:val="00776E4D"/>
    <w:rsid w:val="007846E4"/>
    <w:rsid w:val="00794F75"/>
    <w:rsid w:val="00797A19"/>
    <w:rsid w:val="007A68BF"/>
    <w:rsid w:val="007B139F"/>
    <w:rsid w:val="007B444E"/>
    <w:rsid w:val="007B6C33"/>
    <w:rsid w:val="007B6E46"/>
    <w:rsid w:val="007C3B49"/>
    <w:rsid w:val="007D0E6B"/>
    <w:rsid w:val="007D74AE"/>
    <w:rsid w:val="007D7562"/>
    <w:rsid w:val="007E366E"/>
    <w:rsid w:val="007E69BF"/>
    <w:rsid w:val="007E7F0A"/>
    <w:rsid w:val="007F56FB"/>
    <w:rsid w:val="00802A49"/>
    <w:rsid w:val="00804E0B"/>
    <w:rsid w:val="008126BD"/>
    <w:rsid w:val="008155AA"/>
    <w:rsid w:val="0082383A"/>
    <w:rsid w:val="00823B8F"/>
    <w:rsid w:val="00825C30"/>
    <w:rsid w:val="00826917"/>
    <w:rsid w:val="00830F6D"/>
    <w:rsid w:val="008314C9"/>
    <w:rsid w:val="00832395"/>
    <w:rsid w:val="00851A3D"/>
    <w:rsid w:val="0085401A"/>
    <w:rsid w:val="0085613C"/>
    <w:rsid w:val="00857630"/>
    <w:rsid w:val="008634D9"/>
    <w:rsid w:val="00863CE5"/>
    <w:rsid w:val="0086458C"/>
    <w:rsid w:val="008661ED"/>
    <w:rsid w:val="00866390"/>
    <w:rsid w:val="008705BD"/>
    <w:rsid w:val="008709EC"/>
    <w:rsid w:val="00871C5F"/>
    <w:rsid w:val="00877234"/>
    <w:rsid w:val="00877E3D"/>
    <w:rsid w:val="00880A0F"/>
    <w:rsid w:val="00882C52"/>
    <w:rsid w:val="00882F0D"/>
    <w:rsid w:val="0088563B"/>
    <w:rsid w:val="00887918"/>
    <w:rsid w:val="008926E1"/>
    <w:rsid w:val="00892F25"/>
    <w:rsid w:val="00896AD4"/>
    <w:rsid w:val="00897E61"/>
    <w:rsid w:val="008A47CC"/>
    <w:rsid w:val="008A6694"/>
    <w:rsid w:val="008B0B14"/>
    <w:rsid w:val="008B2551"/>
    <w:rsid w:val="008C631E"/>
    <w:rsid w:val="008C6FBC"/>
    <w:rsid w:val="008D0550"/>
    <w:rsid w:val="008D2637"/>
    <w:rsid w:val="008D3615"/>
    <w:rsid w:val="008D4A63"/>
    <w:rsid w:val="008D6AA4"/>
    <w:rsid w:val="008D7D6E"/>
    <w:rsid w:val="008D7F0B"/>
    <w:rsid w:val="008E3AAA"/>
    <w:rsid w:val="008E6AB1"/>
    <w:rsid w:val="008F27DF"/>
    <w:rsid w:val="008F49BD"/>
    <w:rsid w:val="008F7A59"/>
    <w:rsid w:val="0090281E"/>
    <w:rsid w:val="00903C00"/>
    <w:rsid w:val="009042FC"/>
    <w:rsid w:val="00910A41"/>
    <w:rsid w:val="009147EA"/>
    <w:rsid w:val="0092277C"/>
    <w:rsid w:val="00926EA1"/>
    <w:rsid w:val="00930FD9"/>
    <w:rsid w:val="009343CC"/>
    <w:rsid w:val="00935A17"/>
    <w:rsid w:val="00941A0A"/>
    <w:rsid w:val="00950D8E"/>
    <w:rsid w:val="00950F07"/>
    <w:rsid w:val="00953DBF"/>
    <w:rsid w:val="00956284"/>
    <w:rsid w:val="00957681"/>
    <w:rsid w:val="00960D52"/>
    <w:rsid w:val="009629AA"/>
    <w:rsid w:val="00966831"/>
    <w:rsid w:val="00982B1B"/>
    <w:rsid w:val="00982D6C"/>
    <w:rsid w:val="00987D06"/>
    <w:rsid w:val="00990903"/>
    <w:rsid w:val="00991E34"/>
    <w:rsid w:val="00996BDD"/>
    <w:rsid w:val="00997C24"/>
    <w:rsid w:val="009A37DC"/>
    <w:rsid w:val="009A6226"/>
    <w:rsid w:val="009B3519"/>
    <w:rsid w:val="009B557D"/>
    <w:rsid w:val="009B5D34"/>
    <w:rsid w:val="009B5D45"/>
    <w:rsid w:val="009B6F32"/>
    <w:rsid w:val="009C103A"/>
    <w:rsid w:val="009C1B7D"/>
    <w:rsid w:val="009C20BF"/>
    <w:rsid w:val="009C2AFB"/>
    <w:rsid w:val="009C2F27"/>
    <w:rsid w:val="009D3204"/>
    <w:rsid w:val="009D77F9"/>
    <w:rsid w:val="009E5313"/>
    <w:rsid w:val="00A040AB"/>
    <w:rsid w:val="00A05B0D"/>
    <w:rsid w:val="00A074B6"/>
    <w:rsid w:val="00A17207"/>
    <w:rsid w:val="00A22647"/>
    <w:rsid w:val="00A230D4"/>
    <w:rsid w:val="00A23616"/>
    <w:rsid w:val="00A2464C"/>
    <w:rsid w:val="00A25B23"/>
    <w:rsid w:val="00A37D82"/>
    <w:rsid w:val="00A44736"/>
    <w:rsid w:val="00A46157"/>
    <w:rsid w:val="00A50E5D"/>
    <w:rsid w:val="00A5236F"/>
    <w:rsid w:val="00A569AF"/>
    <w:rsid w:val="00A617E6"/>
    <w:rsid w:val="00A6271A"/>
    <w:rsid w:val="00A7205B"/>
    <w:rsid w:val="00A809BC"/>
    <w:rsid w:val="00A83EB6"/>
    <w:rsid w:val="00A86053"/>
    <w:rsid w:val="00A87452"/>
    <w:rsid w:val="00A876ED"/>
    <w:rsid w:val="00A90A61"/>
    <w:rsid w:val="00A92584"/>
    <w:rsid w:val="00A96656"/>
    <w:rsid w:val="00AA65EE"/>
    <w:rsid w:val="00AA6C9C"/>
    <w:rsid w:val="00AA7FD8"/>
    <w:rsid w:val="00AB06B2"/>
    <w:rsid w:val="00AB4154"/>
    <w:rsid w:val="00AB6863"/>
    <w:rsid w:val="00AC1F1E"/>
    <w:rsid w:val="00AC47DC"/>
    <w:rsid w:val="00AC6546"/>
    <w:rsid w:val="00AD030B"/>
    <w:rsid w:val="00AD695D"/>
    <w:rsid w:val="00AE798D"/>
    <w:rsid w:val="00AF438F"/>
    <w:rsid w:val="00AF7DEF"/>
    <w:rsid w:val="00B0302A"/>
    <w:rsid w:val="00B13820"/>
    <w:rsid w:val="00B13DD8"/>
    <w:rsid w:val="00B207BA"/>
    <w:rsid w:val="00B25F29"/>
    <w:rsid w:val="00B2611E"/>
    <w:rsid w:val="00B31B7A"/>
    <w:rsid w:val="00B32B93"/>
    <w:rsid w:val="00B36203"/>
    <w:rsid w:val="00B42909"/>
    <w:rsid w:val="00B473C8"/>
    <w:rsid w:val="00B54B97"/>
    <w:rsid w:val="00B57401"/>
    <w:rsid w:val="00B601EC"/>
    <w:rsid w:val="00B61131"/>
    <w:rsid w:val="00B624CA"/>
    <w:rsid w:val="00B626C1"/>
    <w:rsid w:val="00B65003"/>
    <w:rsid w:val="00B660E7"/>
    <w:rsid w:val="00B66686"/>
    <w:rsid w:val="00B72F4B"/>
    <w:rsid w:val="00B75123"/>
    <w:rsid w:val="00B8119B"/>
    <w:rsid w:val="00B81570"/>
    <w:rsid w:val="00B82453"/>
    <w:rsid w:val="00B94E91"/>
    <w:rsid w:val="00B96509"/>
    <w:rsid w:val="00B96AF1"/>
    <w:rsid w:val="00BA2ADE"/>
    <w:rsid w:val="00BA35A1"/>
    <w:rsid w:val="00BA5DB3"/>
    <w:rsid w:val="00BA7401"/>
    <w:rsid w:val="00BA7FDB"/>
    <w:rsid w:val="00BB02BA"/>
    <w:rsid w:val="00BB4A32"/>
    <w:rsid w:val="00BB4D3E"/>
    <w:rsid w:val="00BC16D5"/>
    <w:rsid w:val="00BC63B4"/>
    <w:rsid w:val="00BD2BBD"/>
    <w:rsid w:val="00BD6C1C"/>
    <w:rsid w:val="00BE42A2"/>
    <w:rsid w:val="00BE4E48"/>
    <w:rsid w:val="00BE7DC2"/>
    <w:rsid w:val="00BF0268"/>
    <w:rsid w:val="00C07938"/>
    <w:rsid w:val="00C13932"/>
    <w:rsid w:val="00C20D85"/>
    <w:rsid w:val="00C301F2"/>
    <w:rsid w:val="00C308B6"/>
    <w:rsid w:val="00C3097C"/>
    <w:rsid w:val="00C33996"/>
    <w:rsid w:val="00C37131"/>
    <w:rsid w:val="00C403A2"/>
    <w:rsid w:val="00C41343"/>
    <w:rsid w:val="00C41F78"/>
    <w:rsid w:val="00C420AA"/>
    <w:rsid w:val="00C45011"/>
    <w:rsid w:val="00C476F8"/>
    <w:rsid w:val="00C5122F"/>
    <w:rsid w:val="00C52AB1"/>
    <w:rsid w:val="00C52D4B"/>
    <w:rsid w:val="00C56D2F"/>
    <w:rsid w:val="00C57380"/>
    <w:rsid w:val="00C62285"/>
    <w:rsid w:val="00C626E9"/>
    <w:rsid w:val="00C62D78"/>
    <w:rsid w:val="00C72474"/>
    <w:rsid w:val="00C73792"/>
    <w:rsid w:val="00C81FF1"/>
    <w:rsid w:val="00C825A2"/>
    <w:rsid w:val="00C84A46"/>
    <w:rsid w:val="00C85538"/>
    <w:rsid w:val="00C87668"/>
    <w:rsid w:val="00C93905"/>
    <w:rsid w:val="00C96959"/>
    <w:rsid w:val="00CA0E81"/>
    <w:rsid w:val="00CA2D4E"/>
    <w:rsid w:val="00CA3DD7"/>
    <w:rsid w:val="00CA5EAD"/>
    <w:rsid w:val="00CA6931"/>
    <w:rsid w:val="00CB3449"/>
    <w:rsid w:val="00CC549C"/>
    <w:rsid w:val="00CC6825"/>
    <w:rsid w:val="00CD1E66"/>
    <w:rsid w:val="00CD2447"/>
    <w:rsid w:val="00CD2C6A"/>
    <w:rsid w:val="00CD5407"/>
    <w:rsid w:val="00CD552A"/>
    <w:rsid w:val="00CE0369"/>
    <w:rsid w:val="00CE1AF8"/>
    <w:rsid w:val="00CE6C65"/>
    <w:rsid w:val="00CF0C43"/>
    <w:rsid w:val="00CF3A1A"/>
    <w:rsid w:val="00D038C8"/>
    <w:rsid w:val="00D03A24"/>
    <w:rsid w:val="00D111BB"/>
    <w:rsid w:val="00D13528"/>
    <w:rsid w:val="00D143A4"/>
    <w:rsid w:val="00D14BB0"/>
    <w:rsid w:val="00D175B3"/>
    <w:rsid w:val="00D20F42"/>
    <w:rsid w:val="00D239EE"/>
    <w:rsid w:val="00D27325"/>
    <w:rsid w:val="00D326E5"/>
    <w:rsid w:val="00D3635C"/>
    <w:rsid w:val="00D43AD4"/>
    <w:rsid w:val="00D43C65"/>
    <w:rsid w:val="00D447E2"/>
    <w:rsid w:val="00D549FA"/>
    <w:rsid w:val="00D650A7"/>
    <w:rsid w:val="00D72B63"/>
    <w:rsid w:val="00D747B7"/>
    <w:rsid w:val="00D81EB3"/>
    <w:rsid w:val="00D8343B"/>
    <w:rsid w:val="00D853BA"/>
    <w:rsid w:val="00D91E42"/>
    <w:rsid w:val="00D921E5"/>
    <w:rsid w:val="00D94F8A"/>
    <w:rsid w:val="00D970A3"/>
    <w:rsid w:val="00D9737C"/>
    <w:rsid w:val="00D97D9D"/>
    <w:rsid w:val="00DA07A7"/>
    <w:rsid w:val="00DA1139"/>
    <w:rsid w:val="00DA238F"/>
    <w:rsid w:val="00DA4BC6"/>
    <w:rsid w:val="00DA68AB"/>
    <w:rsid w:val="00DA715F"/>
    <w:rsid w:val="00DB3F2E"/>
    <w:rsid w:val="00DB4007"/>
    <w:rsid w:val="00DB5488"/>
    <w:rsid w:val="00DB75A6"/>
    <w:rsid w:val="00DC1E54"/>
    <w:rsid w:val="00DC32A3"/>
    <w:rsid w:val="00DC5625"/>
    <w:rsid w:val="00DD11DA"/>
    <w:rsid w:val="00DD29EB"/>
    <w:rsid w:val="00DD4AB6"/>
    <w:rsid w:val="00DD61C4"/>
    <w:rsid w:val="00DE18E6"/>
    <w:rsid w:val="00DE35FC"/>
    <w:rsid w:val="00DE38F3"/>
    <w:rsid w:val="00DE4AC0"/>
    <w:rsid w:val="00DE6B3B"/>
    <w:rsid w:val="00DF011C"/>
    <w:rsid w:val="00DF1546"/>
    <w:rsid w:val="00DF1DC0"/>
    <w:rsid w:val="00DF1F65"/>
    <w:rsid w:val="00DF2A8C"/>
    <w:rsid w:val="00DF379D"/>
    <w:rsid w:val="00E02B27"/>
    <w:rsid w:val="00E0618E"/>
    <w:rsid w:val="00E076A9"/>
    <w:rsid w:val="00E11E5E"/>
    <w:rsid w:val="00E1290E"/>
    <w:rsid w:val="00E21892"/>
    <w:rsid w:val="00E23575"/>
    <w:rsid w:val="00E25896"/>
    <w:rsid w:val="00E25DAD"/>
    <w:rsid w:val="00E43170"/>
    <w:rsid w:val="00E44DC0"/>
    <w:rsid w:val="00E45467"/>
    <w:rsid w:val="00E4677F"/>
    <w:rsid w:val="00E47BA4"/>
    <w:rsid w:val="00E47CEC"/>
    <w:rsid w:val="00E52D48"/>
    <w:rsid w:val="00E5478C"/>
    <w:rsid w:val="00E54A62"/>
    <w:rsid w:val="00E571BF"/>
    <w:rsid w:val="00E61B86"/>
    <w:rsid w:val="00E720F9"/>
    <w:rsid w:val="00E726AC"/>
    <w:rsid w:val="00E749B9"/>
    <w:rsid w:val="00E80616"/>
    <w:rsid w:val="00E817D6"/>
    <w:rsid w:val="00E84D21"/>
    <w:rsid w:val="00E93F2B"/>
    <w:rsid w:val="00E959E5"/>
    <w:rsid w:val="00EA117E"/>
    <w:rsid w:val="00EA1926"/>
    <w:rsid w:val="00EA61C8"/>
    <w:rsid w:val="00EB1B28"/>
    <w:rsid w:val="00EB40A5"/>
    <w:rsid w:val="00EB4A59"/>
    <w:rsid w:val="00EB67FD"/>
    <w:rsid w:val="00EB6C7C"/>
    <w:rsid w:val="00EB7A02"/>
    <w:rsid w:val="00EC1D37"/>
    <w:rsid w:val="00EC204F"/>
    <w:rsid w:val="00EC5B53"/>
    <w:rsid w:val="00EC7727"/>
    <w:rsid w:val="00EE0718"/>
    <w:rsid w:val="00EE442B"/>
    <w:rsid w:val="00EE4453"/>
    <w:rsid w:val="00EE6A0B"/>
    <w:rsid w:val="00F14B4A"/>
    <w:rsid w:val="00F14C5C"/>
    <w:rsid w:val="00F166C8"/>
    <w:rsid w:val="00F17EC7"/>
    <w:rsid w:val="00F20050"/>
    <w:rsid w:val="00F2492C"/>
    <w:rsid w:val="00F24B73"/>
    <w:rsid w:val="00F24EC8"/>
    <w:rsid w:val="00F26862"/>
    <w:rsid w:val="00F35C43"/>
    <w:rsid w:val="00F401AC"/>
    <w:rsid w:val="00F4455B"/>
    <w:rsid w:val="00F446BC"/>
    <w:rsid w:val="00F4533E"/>
    <w:rsid w:val="00F45EC5"/>
    <w:rsid w:val="00F64F5D"/>
    <w:rsid w:val="00F6670D"/>
    <w:rsid w:val="00F715D9"/>
    <w:rsid w:val="00F71DE6"/>
    <w:rsid w:val="00F74F0C"/>
    <w:rsid w:val="00F76894"/>
    <w:rsid w:val="00F81611"/>
    <w:rsid w:val="00F84982"/>
    <w:rsid w:val="00F918CC"/>
    <w:rsid w:val="00F92AF6"/>
    <w:rsid w:val="00FB198B"/>
    <w:rsid w:val="00FB2EFD"/>
    <w:rsid w:val="00FC3336"/>
    <w:rsid w:val="00FC3BE9"/>
    <w:rsid w:val="00FC546A"/>
    <w:rsid w:val="00FC5C8F"/>
    <w:rsid w:val="00FD2407"/>
    <w:rsid w:val="00FD5B9F"/>
    <w:rsid w:val="00FD75A6"/>
    <w:rsid w:val="00FE1C27"/>
    <w:rsid w:val="00FE2580"/>
    <w:rsid w:val="00FE37A9"/>
    <w:rsid w:val="00FE56CF"/>
    <w:rsid w:val="00FE7A9C"/>
    <w:rsid w:val="00FF21A0"/>
    <w:rsid w:val="00FF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0"/>
    <o:shapelayout v:ext="edit">
      <o:idmap v:ext="edit" data="2"/>
    </o:shapelayout>
  </w:shapeDefaults>
  <w:decimalSymbol w:val="."/>
  <w:listSeparator w:val=";"/>
  <w14:docId w14:val="70ED74D8"/>
  <w15:docId w15:val="{0653063F-C946-48AA-96F0-73516298D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4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53D7F"/>
    <w:pPr>
      <w:tabs>
        <w:tab w:val="center" w:pos="4153"/>
        <w:tab w:val="right" w:pos="8306"/>
      </w:tabs>
      <w:bidi/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253D7F"/>
  </w:style>
  <w:style w:type="paragraph" w:styleId="a4">
    <w:name w:val="footer"/>
    <w:basedOn w:val="a"/>
    <w:link w:val="Char0"/>
    <w:uiPriority w:val="99"/>
    <w:unhideWhenUsed/>
    <w:rsid w:val="00253D7F"/>
    <w:pPr>
      <w:tabs>
        <w:tab w:val="center" w:pos="4153"/>
        <w:tab w:val="right" w:pos="8306"/>
      </w:tabs>
      <w:bidi/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253D7F"/>
  </w:style>
  <w:style w:type="paragraph" w:styleId="a5">
    <w:name w:val="No Spacing"/>
    <w:link w:val="Char1"/>
    <w:uiPriority w:val="1"/>
    <w:qFormat/>
    <w:rsid w:val="00253D7F"/>
    <w:pPr>
      <w:bidi/>
      <w:spacing w:after="0" w:line="240" w:lineRule="auto"/>
    </w:pPr>
    <w:rPr>
      <w:rFonts w:eastAsiaTheme="minorEastAsia"/>
    </w:rPr>
  </w:style>
  <w:style w:type="character" w:customStyle="1" w:styleId="Char1">
    <w:name w:val="بلا تباعد Char"/>
    <w:basedOn w:val="a0"/>
    <w:link w:val="a5"/>
    <w:uiPriority w:val="1"/>
    <w:rsid w:val="00253D7F"/>
    <w:rPr>
      <w:rFonts w:eastAsiaTheme="minorEastAsia"/>
    </w:rPr>
  </w:style>
  <w:style w:type="paragraph" w:styleId="a6">
    <w:name w:val="Balloon Text"/>
    <w:basedOn w:val="a"/>
    <w:link w:val="Char2"/>
    <w:uiPriority w:val="99"/>
    <w:semiHidden/>
    <w:unhideWhenUsed/>
    <w:rsid w:val="00253D7F"/>
    <w:pPr>
      <w:bidi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6"/>
    <w:uiPriority w:val="99"/>
    <w:semiHidden/>
    <w:rsid w:val="00253D7F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8126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126BD"/>
    <w:pPr>
      <w:bidi/>
      <w:ind w:left="720"/>
      <w:contextualSpacing/>
    </w:pPr>
  </w:style>
  <w:style w:type="character" w:customStyle="1" w:styleId="Bodytext2">
    <w:name w:val="Body text (2)_"/>
    <w:link w:val="Bodytext20"/>
    <w:rsid w:val="00DF1546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character" w:customStyle="1" w:styleId="Bodytext8">
    <w:name w:val="Body text (8)_"/>
    <w:link w:val="Bodytext80"/>
    <w:rsid w:val="00DF1546"/>
    <w:rPr>
      <w:rFonts w:ascii="Arial" w:eastAsia="Arial" w:hAnsi="Arial"/>
      <w:b/>
      <w:bCs/>
      <w:shd w:val="clear" w:color="auto" w:fill="FFFFFF"/>
    </w:rPr>
  </w:style>
  <w:style w:type="character" w:customStyle="1" w:styleId="Bodytext2Exact">
    <w:name w:val="Body text (2) Exact"/>
    <w:rsid w:val="00DF154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8"/>
      <w:szCs w:val="18"/>
      <w:u w:val="none"/>
      <w:lang w:val="ar-SA" w:eastAsia="ar-SA" w:bidi="ar-SA"/>
    </w:rPr>
  </w:style>
  <w:style w:type="character" w:customStyle="1" w:styleId="Bodytext8Exact">
    <w:name w:val="Body text (8) Exact"/>
    <w:rsid w:val="00DF1546"/>
    <w:rPr>
      <w:rFonts w:ascii="Arial" w:eastAsia="Arial" w:hAnsi="Arial" w:cs="Arial"/>
      <w:b/>
      <w:bCs/>
      <w:i w:val="0"/>
      <w:iCs w:val="0"/>
      <w:smallCaps w:val="0"/>
      <w:strike w:val="0"/>
      <w:color w:val="72297F"/>
      <w:spacing w:val="0"/>
      <w:w w:val="100"/>
      <w:position w:val="0"/>
      <w:sz w:val="22"/>
      <w:szCs w:val="22"/>
      <w:u w:val="none"/>
      <w:lang w:val="ar-SA" w:eastAsia="ar-SA" w:bidi="ar-SA"/>
    </w:rPr>
  </w:style>
  <w:style w:type="paragraph" w:customStyle="1" w:styleId="Bodytext20">
    <w:name w:val="Body text (2)"/>
    <w:basedOn w:val="a"/>
    <w:link w:val="Bodytext2"/>
    <w:rsid w:val="00DF1546"/>
    <w:pPr>
      <w:widowControl w:val="0"/>
      <w:shd w:val="clear" w:color="auto" w:fill="FFFFFF"/>
      <w:bidi/>
      <w:spacing w:after="120" w:line="389" w:lineRule="exact"/>
    </w:pPr>
    <w:rPr>
      <w:rFonts w:ascii="Microsoft Sans Serif" w:eastAsia="Microsoft Sans Serif" w:hAnsi="Microsoft Sans Serif" w:cs="Microsoft Sans Serif"/>
      <w:sz w:val="18"/>
      <w:szCs w:val="18"/>
    </w:rPr>
  </w:style>
  <w:style w:type="paragraph" w:customStyle="1" w:styleId="Bodytext80">
    <w:name w:val="Body text (8)"/>
    <w:basedOn w:val="a"/>
    <w:link w:val="Bodytext8"/>
    <w:rsid w:val="00DF1546"/>
    <w:pPr>
      <w:widowControl w:val="0"/>
      <w:shd w:val="clear" w:color="auto" w:fill="FFFFFF"/>
      <w:bidi/>
      <w:spacing w:before="380" w:after="120" w:line="246" w:lineRule="exact"/>
    </w:pPr>
    <w:rPr>
      <w:rFonts w:ascii="Arial" w:eastAsia="Arial" w:hAnsi="Arial"/>
      <w:b/>
      <w:bCs/>
    </w:rPr>
  </w:style>
  <w:style w:type="character" w:customStyle="1" w:styleId="Heading3">
    <w:name w:val="Heading #3"/>
    <w:rsid w:val="00DF1546"/>
    <w:rPr>
      <w:rFonts w:ascii="Arial" w:eastAsia="Arial" w:hAnsi="Arial" w:cs="Arial"/>
      <w:b/>
      <w:bCs/>
      <w:i w:val="0"/>
      <w:iCs w:val="0"/>
      <w:smallCaps w:val="0"/>
      <w:strike w:val="0"/>
      <w:color w:val="404142"/>
      <w:spacing w:val="0"/>
      <w:w w:val="100"/>
      <w:position w:val="0"/>
      <w:sz w:val="22"/>
      <w:szCs w:val="22"/>
      <w:u w:val="none"/>
      <w:lang w:val="ar-SA" w:eastAsia="ar-SA" w:bidi="ar-SA"/>
    </w:rPr>
  </w:style>
  <w:style w:type="character" w:customStyle="1" w:styleId="Heading4">
    <w:name w:val="Heading #4"/>
    <w:rsid w:val="00DF154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8"/>
      <w:szCs w:val="18"/>
      <w:u w:val="none"/>
      <w:lang w:val="ar-SA" w:eastAsia="ar-SA" w:bidi="ar-SA"/>
    </w:rPr>
  </w:style>
  <w:style w:type="table" w:styleId="-1">
    <w:name w:val="Light List Accent 1"/>
    <w:basedOn w:val="a1"/>
    <w:uiPriority w:val="61"/>
    <w:rsid w:val="00DF154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Bodytext5">
    <w:name w:val="Body text (5)_"/>
    <w:basedOn w:val="a0"/>
    <w:link w:val="Bodytext50"/>
    <w:uiPriority w:val="99"/>
    <w:locked/>
    <w:rsid w:val="003B742A"/>
    <w:rPr>
      <w:rFonts w:ascii="Arial" w:hAnsi="Arial" w:cs="Arial"/>
      <w:b/>
      <w:bCs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rsid w:val="003B742A"/>
    <w:pPr>
      <w:widowControl w:val="0"/>
      <w:shd w:val="clear" w:color="auto" w:fill="FFFFFF"/>
      <w:spacing w:after="0" w:line="240" w:lineRule="atLeast"/>
    </w:pPr>
    <w:rPr>
      <w:rFonts w:ascii="Arial" w:hAnsi="Arial" w:cs="Arial"/>
      <w:b/>
      <w:bCs/>
    </w:rPr>
  </w:style>
  <w:style w:type="table" w:styleId="a9">
    <w:name w:val="Light List"/>
    <w:basedOn w:val="a1"/>
    <w:uiPriority w:val="61"/>
    <w:rsid w:val="00316F7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3">
    <w:name w:val="Light List Accent 3"/>
    <w:basedOn w:val="a1"/>
    <w:uiPriority w:val="61"/>
    <w:rsid w:val="00316F7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Char3">
    <w:name w:val="نص أساسي Char"/>
    <w:basedOn w:val="a0"/>
    <w:link w:val="aa"/>
    <w:uiPriority w:val="99"/>
    <w:locked/>
    <w:rsid w:val="007E366E"/>
    <w:rPr>
      <w:rFonts w:ascii="Arial" w:hAnsi="Arial" w:cs="Arial"/>
      <w:b/>
      <w:bCs/>
      <w:sz w:val="19"/>
      <w:szCs w:val="19"/>
      <w:shd w:val="clear" w:color="auto" w:fill="FFFFFF"/>
    </w:rPr>
  </w:style>
  <w:style w:type="paragraph" w:styleId="aa">
    <w:name w:val="Body Text"/>
    <w:basedOn w:val="a"/>
    <w:link w:val="Char3"/>
    <w:uiPriority w:val="99"/>
    <w:rsid w:val="007E366E"/>
    <w:pPr>
      <w:widowControl w:val="0"/>
      <w:shd w:val="clear" w:color="auto" w:fill="FFFFFF"/>
      <w:bidi/>
      <w:spacing w:after="6360" w:line="240" w:lineRule="atLeast"/>
      <w:ind w:hanging="340"/>
    </w:pPr>
    <w:rPr>
      <w:rFonts w:ascii="Arial" w:hAnsi="Arial" w:cs="Arial"/>
      <w:b/>
      <w:bCs/>
      <w:sz w:val="19"/>
      <w:szCs w:val="19"/>
    </w:rPr>
  </w:style>
  <w:style w:type="character" w:customStyle="1" w:styleId="Char10">
    <w:name w:val="نص أساسي Char1"/>
    <w:basedOn w:val="a0"/>
    <w:uiPriority w:val="99"/>
    <w:semiHidden/>
    <w:rsid w:val="007E366E"/>
  </w:style>
  <w:style w:type="character" w:customStyle="1" w:styleId="Heading5">
    <w:name w:val="Heading #5_"/>
    <w:basedOn w:val="a0"/>
    <w:link w:val="Heading51"/>
    <w:uiPriority w:val="99"/>
    <w:locked/>
    <w:rsid w:val="007E366E"/>
    <w:rPr>
      <w:rFonts w:ascii="Arial" w:hAnsi="Arial" w:cs="Arial"/>
      <w:b/>
      <w:bCs/>
      <w:sz w:val="26"/>
      <w:szCs w:val="26"/>
      <w:shd w:val="clear" w:color="auto" w:fill="FFFFFF"/>
    </w:rPr>
  </w:style>
  <w:style w:type="paragraph" w:customStyle="1" w:styleId="Heading51">
    <w:name w:val="Heading #51"/>
    <w:basedOn w:val="a"/>
    <w:link w:val="Heading5"/>
    <w:uiPriority w:val="99"/>
    <w:rsid w:val="007E366E"/>
    <w:pPr>
      <w:widowControl w:val="0"/>
      <w:shd w:val="clear" w:color="auto" w:fill="FFFFFF"/>
      <w:bidi/>
      <w:spacing w:before="600" w:after="240" w:line="240" w:lineRule="atLeast"/>
      <w:outlineLvl w:val="4"/>
    </w:pPr>
    <w:rPr>
      <w:rFonts w:ascii="Arial" w:hAnsi="Arial" w:cs="Arial"/>
      <w:b/>
      <w:bCs/>
      <w:sz w:val="26"/>
      <w:szCs w:val="26"/>
    </w:rPr>
  </w:style>
  <w:style w:type="table" w:customStyle="1" w:styleId="2">
    <w:name w:val="شبكة جدول2"/>
    <w:basedOn w:val="a1"/>
    <w:next w:val="a7"/>
    <w:uiPriority w:val="39"/>
    <w:rsid w:val="007E3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uiPriority w:val="59"/>
    <w:rsid w:val="007E3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a7"/>
    <w:uiPriority w:val="39"/>
    <w:rsid w:val="00C3399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863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">
    <w:name w:val="شبكة جدول3"/>
    <w:basedOn w:val="a1"/>
    <w:next w:val="a7"/>
    <w:uiPriority w:val="59"/>
    <w:rsid w:val="00A25B23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4">
    <w:name w:val="Light Shading Accent 4"/>
    <w:basedOn w:val="a1"/>
    <w:uiPriority w:val="60"/>
    <w:rsid w:val="003E36C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2-4">
    <w:name w:val="Medium List 2 Accent 4"/>
    <w:basedOn w:val="a1"/>
    <w:uiPriority w:val="66"/>
    <w:rsid w:val="003E36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2">
    <w:name w:val="Light Shading Accent 2"/>
    <w:basedOn w:val="a1"/>
    <w:uiPriority w:val="60"/>
    <w:rsid w:val="003E36C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4-1">
    <w:name w:val="Grid Table 4 Accent 1"/>
    <w:basedOn w:val="a1"/>
    <w:uiPriority w:val="49"/>
    <w:rsid w:val="00863CE5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30">
    <w:name w:val="Plain Table 3"/>
    <w:basedOn w:val="a1"/>
    <w:uiPriority w:val="43"/>
    <w:rsid w:val="004E7F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aragraph">
    <w:name w:val="paragraph"/>
    <w:basedOn w:val="a"/>
    <w:rsid w:val="004E7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8191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2137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734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945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868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184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918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530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976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271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70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283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150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0504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699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4137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707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9339">
          <w:marLeft w:val="0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7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231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737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3152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899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903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8807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0475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53729">
          <w:marLeft w:val="0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15694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410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94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452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243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9421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3927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7749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570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07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227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84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42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9982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44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119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359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293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085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724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955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3971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782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5978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4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422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6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324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2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3303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727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5560">
          <w:marLeft w:val="0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4084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0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432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7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7164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594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225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553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60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499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7042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177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372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8204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8948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573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989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customXml" Target="ink/ink1.xm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3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6T09:01:54.6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13984,'0'0'0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1CE79-E4A2-455A-BE73-543631452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14863</TotalTime>
  <Pages>19</Pages>
  <Words>3406</Words>
  <Characters>19418</Characters>
  <Application>Microsoft Office Word</Application>
  <DocSecurity>0</DocSecurity>
  <Lines>161</Lines>
  <Paragraphs>45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pmna</Company>
  <LinksUpToDate>false</LinksUpToDate>
  <CharactersWithSpaces>22779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</dc:creator>
  <cp:keywords/>
  <dc:description/>
  <cp:lastModifiedBy>Amal Bakilah</cp:lastModifiedBy>
  <cp:revision>24</cp:revision>
  <cp:lastPrinted>2023-02-06T09:08:00Z</cp:lastPrinted>
  <dcterms:created xsi:type="dcterms:W3CDTF">2023-03-06T04:18:00Z</dcterms:created>
  <dcterms:modified xsi:type="dcterms:W3CDTF">2023-03-19T14:43:00Z</dcterms:modified>
</cp:coreProperties>
</file>