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التجويد (التحفيظ)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الثاني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التجويد-&gt;الصفات اللازمة (اللين- الانحراف- التكرير)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التجويد-&gt;الصفات اللازمة (اللين- الانحراف- التكرير)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التجويد-&gt;الصفات اللازمة (التفشي-الاستطالة -الخفاء)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التجويد-&gt;الصفات اللازمة (التفشي-الاستطالة -الخفاء)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التجويد-&gt;أقسام الصفات من حيث القوة والضعف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التجويد-&gt;أقسام الصفات من حيث القوة والضعف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التجويد-&gt;كيفية استخراج صفات الحرف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التجويد-&gt;كيفية استخراج صفات الحرف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التجويد-&gt;الصفات العارضة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التجويد-&gt;كيفية نطق المشدد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التجويد-&gt;كيفية نطق المشدد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